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659"/>
      </w:tblGrid>
      <w:tr w:rsidR="007E5CD2" w:rsidRPr="008E7C62" w:rsidTr="007E5CD2">
        <w:trPr>
          <w:trHeight w:val="2028"/>
        </w:trPr>
        <w:tc>
          <w:tcPr>
            <w:tcW w:w="7196" w:type="dxa"/>
            <w:tcBorders>
              <w:right w:val="single" w:sz="18" w:space="0" w:color="6ABD57"/>
            </w:tcBorders>
            <w:vAlign w:val="center"/>
          </w:tcPr>
          <w:p w:rsidR="007E5CD2" w:rsidRDefault="007E5CD2" w:rsidP="007E5CD2">
            <w:pPr>
              <w:jc w:val="center"/>
              <w:rPr>
                <w:rFonts w:ascii="Arial" w:hAnsi="Arial" w:cs="Arial"/>
                <w:sz w:val="20"/>
                <w:szCs w:val="20"/>
                <w:lang w:val="uk-UA"/>
              </w:rPr>
            </w:pPr>
            <w:bookmarkStart w:id="0" w:name="_GoBack"/>
            <w:bookmarkEnd w:id="0"/>
            <w:r>
              <w:rPr>
                <w:noProof/>
                <w:lang w:val="uk-UA" w:eastAsia="uk-UA"/>
              </w:rPr>
              <w:drawing>
                <wp:inline distT="0" distB="0" distL="0" distR="0" wp14:anchorId="0DD958FB" wp14:editId="66375240">
                  <wp:extent cx="2660073" cy="1047140"/>
                  <wp:effectExtent l="0" t="0" r="6985" b="635"/>
                  <wp:docPr id="1" name="Рисунок 1" descr="F:\nissan\омнибус\2015\06 Омнібус\Охорона здоровя\лого 5 основн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issan\омнибус\2015\06 Омнібус\Охорона здоровя\лого 5 основне.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2388" cy="1051988"/>
                          </a:xfrm>
                          <a:prstGeom prst="rect">
                            <a:avLst/>
                          </a:prstGeom>
                          <a:noFill/>
                          <a:ln>
                            <a:noFill/>
                          </a:ln>
                        </pic:spPr>
                      </pic:pic>
                    </a:graphicData>
                  </a:graphic>
                </wp:inline>
              </w:drawing>
            </w:r>
          </w:p>
        </w:tc>
        <w:tc>
          <w:tcPr>
            <w:tcW w:w="2659" w:type="dxa"/>
            <w:tcBorders>
              <w:left w:val="single" w:sz="18" w:space="0" w:color="6ABD57"/>
            </w:tcBorders>
            <w:vAlign w:val="center"/>
          </w:tcPr>
          <w:p w:rsidR="007E5CD2" w:rsidRPr="007E5CD2" w:rsidRDefault="007E5CD2" w:rsidP="007E5CD2">
            <w:pPr>
              <w:spacing w:before="60" w:after="60"/>
              <w:jc w:val="center"/>
              <w:rPr>
                <w:rFonts w:ascii="Arial" w:hAnsi="Arial" w:cs="Arial"/>
                <w:lang w:val="uk-UA"/>
              </w:rPr>
            </w:pPr>
            <w:r w:rsidRPr="007E5CD2">
              <w:rPr>
                <w:rFonts w:ascii="Arial" w:hAnsi="Arial" w:cs="Arial"/>
                <w:lang w:val="uk-UA"/>
              </w:rPr>
              <w:t>+(38044) 221-4407</w:t>
            </w:r>
          </w:p>
          <w:p w:rsidR="007E5CD2" w:rsidRPr="007E5CD2" w:rsidRDefault="007E5CD2" w:rsidP="007E5CD2">
            <w:pPr>
              <w:spacing w:before="60" w:after="60"/>
              <w:jc w:val="center"/>
              <w:rPr>
                <w:rFonts w:ascii="Arial" w:hAnsi="Arial" w:cs="Arial"/>
                <w:lang w:val="uk-UA"/>
              </w:rPr>
            </w:pPr>
            <w:r w:rsidRPr="007E5CD2">
              <w:rPr>
                <w:rFonts w:ascii="Arial" w:hAnsi="Arial" w:cs="Arial"/>
                <w:lang w:val="uk-UA"/>
              </w:rPr>
              <w:t>+(38044) 221-4408</w:t>
            </w:r>
          </w:p>
          <w:p w:rsidR="007E5CD2" w:rsidRPr="007E5CD2" w:rsidRDefault="00EF02E6" w:rsidP="007E5CD2">
            <w:pPr>
              <w:spacing w:before="60" w:after="60"/>
              <w:jc w:val="center"/>
              <w:rPr>
                <w:rFonts w:ascii="Arial" w:hAnsi="Arial" w:cs="Arial"/>
                <w:lang w:val="uk-UA"/>
              </w:rPr>
            </w:pPr>
            <w:hyperlink r:id="rId8" w:history="1">
              <w:r w:rsidR="007E5CD2" w:rsidRPr="007E5CD2">
                <w:rPr>
                  <w:rStyle w:val="aa"/>
                  <w:rFonts w:ascii="Arial" w:hAnsi="Arial" w:cs="Arial"/>
                  <w:lang w:val="uk-UA"/>
                </w:rPr>
                <w:t>http://ratingpro.org</w:t>
              </w:r>
            </w:hyperlink>
          </w:p>
          <w:p w:rsidR="007E5CD2" w:rsidRPr="007E5CD2" w:rsidRDefault="00EF02E6" w:rsidP="007E5CD2">
            <w:pPr>
              <w:spacing w:before="60" w:after="60"/>
              <w:jc w:val="center"/>
              <w:rPr>
                <w:rFonts w:ascii="Arial" w:hAnsi="Arial" w:cs="Arial"/>
                <w:lang w:val="uk-UA"/>
              </w:rPr>
            </w:pPr>
            <w:hyperlink r:id="rId9" w:history="1">
              <w:r w:rsidR="007E5CD2" w:rsidRPr="007E5CD2">
                <w:rPr>
                  <w:rStyle w:val="aa"/>
                  <w:rFonts w:ascii="Arial" w:hAnsi="Arial" w:cs="Arial"/>
                  <w:lang w:val="uk-UA"/>
                </w:rPr>
                <w:t>info@ratingpro.org</w:t>
              </w:r>
            </w:hyperlink>
          </w:p>
          <w:p w:rsidR="007E5CD2" w:rsidRPr="007E5CD2" w:rsidRDefault="007E5CD2" w:rsidP="007E5CD2">
            <w:pPr>
              <w:spacing w:before="60" w:after="60"/>
              <w:rPr>
                <w:rFonts w:ascii="Arial" w:hAnsi="Arial" w:cs="Arial"/>
                <w:lang w:val="uk-UA"/>
              </w:rPr>
            </w:pPr>
          </w:p>
        </w:tc>
      </w:tr>
    </w:tbl>
    <w:p w:rsidR="005E7F4E" w:rsidRPr="005E7F4E" w:rsidRDefault="005E7F4E" w:rsidP="000062AA">
      <w:pPr>
        <w:jc w:val="center"/>
        <w:rPr>
          <w:rFonts w:ascii="Franklin Gothic Heavy" w:hAnsi="Franklin Gothic Heavy"/>
          <w:sz w:val="20"/>
          <w:szCs w:val="20"/>
          <w:lang w:val="uk-UA"/>
        </w:rPr>
      </w:pPr>
    </w:p>
    <w:p w:rsidR="00577479" w:rsidRDefault="008E7C62" w:rsidP="000062AA">
      <w:pPr>
        <w:jc w:val="center"/>
        <w:rPr>
          <w:rFonts w:ascii="Franklin Gothic Heavy" w:hAnsi="Franklin Gothic Heavy"/>
          <w:sz w:val="30"/>
          <w:szCs w:val="30"/>
          <w:lang w:val="uk-UA"/>
        </w:rPr>
      </w:pPr>
      <w:r w:rsidRPr="000062AA">
        <w:rPr>
          <w:rFonts w:ascii="Franklin Gothic Heavy" w:hAnsi="Franklin Gothic Heavy"/>
          <w:sz w:val="30"/>
          <w:szCs w:val="30"/>
          <w:lang w:val="uk-UA"/>
        </w:rPr>
        <w:t xml:space="preserve">Думки українців щодо медицини </w:t>
      </w:r>
      <w:r w:rsidR="000062AA" w:rsidRPr="000062AA">
        <w:rPr>
          <w:rFonts w:ascii="Franklin Gothic Heavy" w:hAnsi="Franklin Gothic Heavy"/>
          <w:sz w:val="30"/>
          <w:szCs w:val="30"/>
          <w:lang w:val="uk-UA"/>
        </w:rPr>
        <w:t xml:space="preserve">або </w:t>
      </w:r>
      <w:r w:rsidR="000062AA" w:rsidRPr="000062AA">
        <w:rPr>
          <w:rFonts w:ascii="Franklin Gothic Heavy" w:hAnsi="Franklin Gothic Heavy"/>
          <w:i/>
          <w:sz w:val="30"/>
          <w:szCs w:val="30"/>
          <w:lang w:val="uk-UA"/>
        </w:rPr>
        <w:t>«хто кому лікар»</w:t>
      </w:r>
    </w:p>
    <w:p w:rsidR="000062AA" w:rsidRPr="000062AA" w:rsidRDefault="00A91F46" w:rsidP="000062AA">
      <w:pPr>
        <w:jc w:val="right"/>
        <w:rPr>
          <w:rFonts w:ascii="Arial Narrow" w:hAnsi="Arial Narrow" w:cs="Arial"/>
          <w:sz w:val="24"/>
          <w:szCs w:val="24"/>
          <w:lang w:val="uk-UA"/>
        </w:rPr>
      </w:pPr>
      <w:r>
        <w:rPr>
          <w:rFonts w:ascii="Arial Narrow" w:hAnsi="Arial Narrow" w:cs="Arial"/>
          <w:sz w:val="24"/>
          <w:szCs w:val="24"/>
          <w:lang w:val="uk-UA"/>
        </w:rPr>
        <w:t>1 лип</w:t>
      </w:r>
      <w:r w:rsidR="000062AA" w:rsidRPr="000062AA">
        <w:rPr>
          <w:rFonts w:ascii="Arial Narrow" w:hAnsi="Arial Narrow" w:cs="Arial"/>
          <w:sz w:val="24"/>
          <w:szCs w:val="24"/>
          <w:lang w:val="uk-UA"/>
        </w:rPr>
        <w:t>н</w:t>
      </w:r>
      <w:r>
        <w:rPr>
          <w:rFonts w:ascii="Arial Narrow" w:hAnsi="Arial Narrow" w:cs="Arial"/>
          <w:sz w:val="24"/>
          <w:szCs w:val="24"/>
          <w:lang w:val="uk-UA"/>
        </w:rPr>
        <w:t>я</w:t>
      </w:r>
      <w:r w:rsidR="000062AA" w:rsidRPr="000062AA">
        <w:rPr>
          <w:rFonts w:ascii="Arial Narrow" w:hAnsi="Arial Narrow" w:cs="Arial"/>
          <w:sz w:val="24"/>
          <w:szCs w:val="24"/>
          <w:lang w:val="uk-UA"/>
        </w:rPr>
        <w:t xml:space="preserve"> 201</w:t>
      </w:r>
      <w:r>
        <w:rPr>
          <w:rFonts w:ascii="Arial Narrow" w:hAnsi="Arial Narrow" w:cs="Arial"/>
          <w:sz w:val="24"/>
          <w:szCs w:val="24"/>
          <w:lang w:val="uk-UA"/>
        </w:rPr>
        <w:t>5</w:t>
      </w:r>
    </w:p>
    <w:p w:rsidR="00577479" w:rsidRPr="000062AA" w:rsidRDefault="00577479" w:rsidP="000062AA">
      <w:pPr>
        <w:jc w:val="both"/>
        <w:rPr>
          <w:rFonts w:ascii="Arial Narrow" w:hAnsi="Arial Narrow" w:cs="Arial"/>
          <w:b/>
          <w:sz w:val="24"/>
          <w:szCs w:val="24"/>
          <w:lang w:val="uk-UA"/>
        </w:rPr>
      </w:pPr>
      <w:r w:rsidRPr="000062AA">
        <w:rPr>
          <w:rFonts w:ascii="Arial Narrow" w:hAnsi="Arial Narrow" w:cs="Arial"/>
          <w:b/>
          <w:sz w:val="24"/>
          <w:szCs w:val="24"/>
          <w:lang w:val="uk-UA"/>
        </w:rPr>
        <w:t>Серед українців домінують негативні оцінки як щодо існуючого стану медичного обслуговування в Україні, так і щодо перспектив розвитку у найближчий рік</w:t>
      </w:r>
    </w:p>
    <w:p w:rsidR="008444DD" w:rsidRDefault="00B108C8" w:rsidP="000062AA">
      <w:pPr>
        <w:pStyle w:val="a3"/>
        <w:numPr>
          <w:ilvl w:val="0"/>
          <w:numId w:val="1"/>
        </w:numPr>
        <w:jc w:val="both"/>
        <w:rPr>
          <w:rFonts w:ascii="Arial Narrow" w:hAnsi="Arial Narrow" w:cs="Arial"/>
          <w:sz w:val="24"/>
          <w:szCs w:val="24"/>
          <w:lang w:val="uk-UA"/>
        </w:rPr>
      </w:pPr>
      <w:r w:rsidRPr="000062AA">
        <w:rPr>
          <w:rFonts w:ascii="Arial Narrow" w:hAnsi="Arial Narrow" w:cs="Arial"/>
          <w:sz w:val="24"/>
          <w:szCs w:val="24"/>
          <w:lang w:val="uk-UA"/>
        </w:rPr>
        <w:t xml:space="preserve">45% опитаних українців оцінили стан свого здоров’я як добре, 38% – задовільне, 15% – як слабке. Порівняно з іншими країнами світу, де проводилось опитування International Social Survey Programme, </w:t>
      </w:r>
      <w:r w:rsidRPr="000062AA">
        <w:rPr>
          <w:rFonts w:ascii="Arial Narrow" w:hAnsi="Arial Narrow" w:cs="Arial"/>
          <w:b/>
          <w:sz w:val="24"/>
          <w:szCs w:val="24"/>
          <w:lang w:val="uk-UA"/>
        </w:rPr>
        <w:t>Україна посідає одне з останніх місць поряд з Росією та країнами Азії</w:t>
      </w:r>
      <w:r w:rsidRPr="000062AA">
        <w:rPr>
          <w:rFonts w:ascii="Arial Narrow" w:hAnsi="Arial Narrow" w:cs="Arial"/>
          <w:sz w:val="24"/>
          <w:szCs w:val="24"/>
          <w:lang w:val="uk-UA"/>
        </w:rPr>
        <w:t xml:space="preserve">. Опитування не проводилось в Африці. </w:t>
      </w:r>
    </w:p>
    <w:p w:rsidR="00B108C8" w:rsidRPr="000062AA" w:rsidRDefault="00B108C8" w:rsidP="000062AA">
      <w:pPr>
        <w:pStyle w:val="a3"/>
        <w:numPr>
          <w:ilvl w:val="0"/>
          <w:numId w:val="1"/>
        </w:numPr>
        <w:jc w:val="both"/>
        <w:rPr>
          <w:rFonts w:ascii="Arial Narrow" w:hAnsi="Arial Narrow" w:cs="Arial"/>
          <w:sz w:val="24"/>
          <w:szCs w:val="24"/>
          <w:lang w:val="uk-UA"/>
        </w:rPr>
      </w:pPr>
      <w:r w:rsidRPr="000062AA">
        <w:rPr>
          <w:rFonts w:ascii="Arial Narrow" w:hAnsi="Arial Narrow" w:cs="Arial"/>
          <w:sz w:val="24"/>
          <w:szCs w:val="24"/>
          <w:lang w:val="uk-UA"/>
        </w:rPr>
        <w:t>Для порівняння в Канаді, Швеції, Аргентині стан свого здоров’я як добре оцінили понад 80%, в США, більшості країн Європи, Австралії, Індії – понад 70%. Україна відносно ближча до таких країн як Польща, Болгарія, Латвії, Литви, де станом свого здоров’я задоволені понад 60%.</w:t>
      </w:r>
    </w:p>
    <w:p w:rsidR="00B108C8" w:rsidRPr="000062AA" w:rsidRDefault="00B108C8" w:rsidP="000062AA">
      <w:pPr>
        <w:pStyle w:val="a3"/>
        <w:numPr>
          <w:ilvl w:val="0"/>
          <w:numId w:val="1"/>
        </w:numPr>
        <w:jc w:val="both"/>
        <w:rPr>
          <w:rFonts w:ascii="Arial Narrow" w:hAnsi="Arial Narrow" w:cs="Arial"/>
          <w:sz w:val="24"/>
          <w:szCs w:val="24"/>
          <w:lang w:val="uk-UA"/>
        </w:rPr>
      </w:pPr>
      <w:r w:rsidRPr="000062AA">
        <w:rPr>
          <w:rFonts w:ascii="Arial Narrow" w:hAnsi="Arial Narrow" w:cs="Arial"/>
          <w:b/>
          <w:sz w:val="24"/>
          <w:szCs w:val="24"/>
          <w:lang w:val="uk-UA"/>
        </w:rPr>
        <w:t>Лише 10% добре оцінили якість медичного обслуговування в Україні – це останнє місце в Європі</w:t>
      </w:r>
      <w:r w:rsidRPr="000062AA">
        <w:rPr>
          <w:rFonts w:ascii="Arial Narrow" w:hAnsi="Arial Narrow" w:cs="Arial"/>
          <w:sz w:val="24"/>
          <w:szCs w:val="24"/>
          <w:lang w:val="uk-UA"/>
        </w:rPr>
        <w:t xml:space="preserve"> (порівняння результатів </w:t>
      </w:r>
      <w:r w:rsidR="0049569B" w:rsidRPr="000062AA">
        <w:rPr>
          <w:rFonts w:ascii="Arial Narrow" w:hAnsi="Arial Narrow" w:cs="Arial"/>
          <w:sz w:val="24"/>
          <w:szCs w:val="24"/>
          <w:lang w:val="uk-UA"/>
        </w:rPr>
        <w:t>опитувань</w:t>
      </w:r>
      <w:r w:rsidRPr="000062AA">
        <w:rPr>
          <w:rFonts w:ascii="Arial Narrow" w:hAnsi="Arial Narrow" w:cs="Arial"/>
          <w:sz w:val="24"/>
          <w:szCs w:val="24"/>
          <w:lang w:val="uk-UA"/>
        </w:rPr>
        <w:t xml:space="preserve"> Eurobarometer </w:t>
      </w:r>
      <w:r w:rsidR="0049569B" w:rsidRPr="000062AA">
        <w:rPr>
          <w:rFonts w:ascii="Arial Narrow" w:hAnsi="Arial Narrow" w:cs="Arial"/>
          <w:sz w:val="24"/>
          <w:szCs w:val="24"/>
          <w:lang w:val="uk-UA"/>
        </w:rPr>
        <w:t>та</w:t>
      </w:r>
      <w:r w:rsidRPr="000062AA">
        <w:rPr>
          <w:rFonts w:ascii="Arial Narrow" w:hAnsi="Arial Narrow" w:cs="Arial"/>
          <w:sz w:val="24"/>
          <w:szCs w:val="24"/>
          <w:lang w:val="uk-UA"/>
        </w:rPr>
        <w:t xml:space="preserve"> Соціологічної групи «Рейтинг»). Для порівняння у Польщі</w:t>
      </w:r>
      <w:r w:rsidR="0049569B" w:rsidRPr="000062AA">
        <w:rPr>
          <w:rFonts w:ascii="Arial Narrow" w:hAnsi="Arial Narrow" w:cs="Arial"/>
          <w:sz w:val="24"/>
          <w:szCs w:val="24"/>
          <w:lang w:val="uk-UA"/>
        </w:rPr>
        <w:t>, Румунії, Болгарії, Греції добре оцінили свою медицину від 20 до 40%. Найкраще оцінили якість медичного обслуговування в своїх країнах Швеція, Фінляндія, Німеччина, Франція, Велика Британія, Австрія – понад 85%.</w:t>
      </w:r>
    </w:p>
    <w:p w:rsidR="00B108C8" w:rsidRDefault="0049569B" w:rsidP="000062AA">
      <w:pPr>
        <w:pStyle w:val="a3"/>
        <w:numPr>
          <w:ilvl w:val="0"/>
          <w:numId w:val="1"/>
        </w:numPr>
        <w:jc w:val="both"/>
        <w:rPr>
          <w:rFonts w:ascii="Arial Narrow" w:hAnsi="Arial Narrow" w:cs="Arial"/>
          <w:sz w:val="24"/>
          <w:szCs w:val="24"/>
          <w:lang w:val="uk-UA"/>
        </w:rPr>
      </w:pPr>
      <w:r w:rsidRPr="000062AA">
        <w:rPr>
          <w:rFonts w:ascii="Arial Narrow" w:hAnsi="Arial Narrow" w:cs="Arial"/>
          <w:sz w:val="24"/>
          <w:szCs w:val="24"/>
          <w:lang w:val="uk-UA"/>
        </w:rPr>
        <w:t>Тільки 4% українців вважають, що якість медичного обслуговування в Україні за останні 5 років покращилась, 38% – вважають, що нічого не змінилось, а більшість (55%) – погіршилась.  Лише 5% очікують покращення впродовж наступного року, водночас, понад третина – очікують погіршення.</w:t>
      </w:r>
    </w:p>
    <w:p w:rsidR="00A91F46" w:rsidRPr="000062AA" w:rsidRDefault="00A91F46" w:rsidP="000062AA">
      <w:pPr>
        <w:pStyle w:val="a3"/>
        <w:numPr>
          <w:ilvl w:val="0"/>
          <w:numId w:val="1"/>
        </w:numPr>
        <w:jc w:val="both"/>
        <w:rPr>
          <w:rFonts w:ascii="Arial Narrow" w:hAnsi="Arial Narrow" w:cs="Arial"/>
          <w:sz w:val="24"/>
          <w:szCs w:val="24"/>
          <w:lang w:val="uk-UA"/>
        </w:rPr>
      </w:pPr>
      <w:r>
        <w:rPr>
          <w:rFonts w:ascii="Arial Narrow" w:hAnsi="Arial Narrow" w:cs="Arial"/>
          <w:sz w:val="24"/>
          <w:szCs w:val="24"/>
          <w:lang w:val="uk-UA"/>
        </w:rPr>
        <w:t>Серед обласних центрів України найкраще оцінюють якість послуг медичних закладів у Чернівцях, Тернополі, Ужгороді та Харкові, найгірше – у Миколаєві, Дніпропетровську та Сумах.</w:t>
      </w:r>
    </w:p>
    <w:p w:rsidR="00577479" w:rsidRPr="00D85126" w:rsidRDefault="0049569B" w:rsidP="000062AA">
      <w:pPr>
        <w:jc w:val="both"/>
        <w:rPr>
          <w:rFonts w:ascii="Arial Narrow" w:hAnsi="Arial Narrow" w:cs="Arial"/>
          <w:sz w:val="24"/>
          <w:szCs w:val="24"/>
        </w:rPr>
      </w:pPr>
      <w:r w:rsidRPr="000062AA">
        <w:rPr>
          <w:rFonts w:ascii="Arial Narrow" w:hAnsi="Arial Narrow" w:cs="Arial"/>
          <w:sz w:val="24"/>
          <w:szCs w:val="24"/>
          <w:lang w:val="uk-UA"/>
        </w:rPr>
        <w:t xml:space="preserve">Разом з тим, </w:t>
      </w:r>
      <w:r w:rsidRPr="000062AA">
        <w:rPr>
          <w:rFonts w:ascii="Arial Narrow" w:hAnsi="Arial Narrow" w:cs="Arial"/>
          <w:b/>
          <w:sz w:val="24"/>
          <w:szCs w:val="24"/>
          <w:lang w:val="uk-UA"/>
        </w:rPr>
        <w:t>безпосередню роботу лікарів оцінюють значно краще, ніж стан медицини загалом</w:t>
      </w:r>
      <w:r w:rsidRPr="000062AA">
        <w:rPr>
          <w:rFonts w:ascii="Arial Narrow" w:hAnsi="Arial Narrow" w:cs="Arial"/>
          <w:sz w:val="24"/>
          <w:szCs w:val="24"/>
          <w:lang w:val="uk-UA"/>
        </w:rPr>
        <w:t xml:space="preserve"> </w:t>
      </w:r>
    </w:p>
    <w:p w:rsidR="008C05CF" w:rsidRDefault="0049569B" w:rsidP="000062AA">
      <w:pPr>
        <w:pStyle w:val="a3"/>
        <w:numPr>
          <w:ilvl w:val="0"/>
          <w:numId w:val="2"/>
        </w:numPr>
        <w:jc w:val="both"/>
        <w:rPr>
          <w:rFonts w:ascii="Arial Narrow" w:hAnsi="Arial Narrow" w:cs="Arial"/>
          <w:sz w:val="24"/>
          <w:szCs w:val="24"/>
          <w:lang w:val="uk-UA"/>
        </w:rPr>
      </w:pPr>
      <w:r w:rsidRPr="000062AA">
        <w:rPr>
          <w:rFonts w:ascii="Arial Narrow" w:hAnsi="Arial Narrow" w:cs="Arial"/>
          <w:sz w:val="24"/>
          <w:szCs w:val="24"/>
          <w:lang w:val="uk-UA"/>
        </w:rPr>
        <w:t>Так, серед тих, хто впродовж минулого року відвідували стаціонар державної / комунальної / відомчої лікарні</w:t>
      </w:r>
      <w:r w:rsidR="008C315A" w:rsidRPr="000062AA">
        <w:rPr>
          <w:rFonts w:ascii="Arial Narrow" w:hAnsi="Arial Narrow" w:cs="Arial"/>
          <w:sz w:val="24"/>
          <w:szCs w:val="24"/>
          <w:lang w:val="uk-UA"/>
        </w:rPr>
        <w:t xml:space="preserve"> (таких 28%)</w:t>
      </w:r>
      <w:r w:rsidRPr="000062AA">
        <w:rPr>
          <w:rFonts w:ascii="Arial Narrow" w:hAnsi="Arial Narrow" w:cs="Arial"/>
          <w:sz w:val="24"/>
          <w:szCs w:val="24"/>
          <w:lang w:val="uk-UA"/>
        </w:rPr>
        <w:t>, майже 40% оцінили роботу лікарів як добре, поліклініку</w:t>
      </w:r>
      <w:r w:rsidR="008C315A" w:rsidRPr="000062AA">
        <w:rPr>
          <w:rFonts w:ascii="Arial Narrow" w:hAnsi="Arial Narrow" w:cs="Arial"/>
          <w:sz w:val="24"/>
          <w:szCs w:val="24"/>
          <w:lang w:val="uk-UA"/>
        </w:rPr>
        <w:t xml:space="preserve"> (таких 64%)</w:t>
      </w:r>
      <w:r w:rsidRPr="000062AA">
        <w:rPr>
          <w:rFonts w:ascii="Arial Narrow" w:hAnsi="Arial Narrow" w:cs="Arial"/>
          <w:sz w:val="24"/>
          <w:szCs w:val="24"/>
          <w:lang w:val="uk-UA"/>
        </w:rPr>
        <w:t xml:space="preserve"> – 42%, а ті, хто викликав «швидку» </w:t>
      </w:r>
      <w:r w:rsidR="008C315A" w:rsidRPr="000062AA">
        <w:rPr>
          <w:rFonts w:ascii="Arial Narrow" w:hAnsi="Arial Narrow" w:cs="Arial"/>
          <w:sz w:val="24"/>
          <w:szCs w:val="24"/>
          <w:lang w:val="uk-UA"/>
        </w:rPr>
        <w:t xml:space="preserve">(таких 25%) </w:t>
      </w:r>
      <w:r w:rsidRPr="000062AA">
        <w:rPr>
          <w:rFonts w:ascii="Arial Narrow" w:hAnsi="Arial Narrow" w:cs="Arial"/>
          <w:sz w:val="24"/>
          <w:szCs w:val="24"/>
          <w:lang w:val="uk-UA"/>
        </w:rPr>
        <w:t xml:space="preserve">– 67%. </w:t>
      </w:r>
    </w:p>
    <w:p w:rsidR="0049569B" w:rsidRPr="000062AA" w:rsidRDefault="008C05CF" w:rsidP="000062AA">
      <w:pPr>
        <w:pStyle w:val="a3"/>
        <w:numPr>
          <w:ilvl w:val="0"/>
          <w:numId w:val="2"/>
        </w:numPr>
        <w:jc w:val="both"/>
        <w:rPr>
          <w:rFonts w:ascii="Arial Narrow" w:hAnsi="Arial Narrow" w:cs="Arial"/>
          <w:sz w:val="24"/>
          <w:szCs w:val="24"/>
          <w:lang w:val="uk-UA"/>
        </w:rPr>
      </w:pPr>
      <w:r>
        <w:rPr>
          <w:rFonts w:ascii="Arial Narrow" w:hAnsi="Arial Narrow" w:cs="Arial"/>
          <w:sz w:val="24"/>
          <w:szCs w:val="24"/>
          <w:lang w:val="uk-UA"/>
        </w:rPr>
        <w:t>Роботою свого сімейного лікаря задоволені дві третини.</w:t>
      </w:r>
    </w:p>
    <w:p w:rsidR="0049569B" w:rsidRDefault="008C315A" w:rsidP="000062AA">
      <w:pPr>
        <w:pStyle w:val="a3"/>
        <w:numPr>
          <w:ilvl w:val="0"/>
          <w:numId w:val="2"/>
        </w:numPr>
        <w:jc w:val="both"/>
        <w:rPr>
          <w:rFonts w:ascii="Arial Narrow" w:hAnsi="Arial Narrow" w:cs="Arial"/>
          <w:sz w:val="24"/>
          <w:szCs w:val="24"/>
          <w:lang w:val="uk-UA"/>
        </w:rPr>
      </w:pPr>
      <w:r w:rsidRPr="000062AA">
        <w:rPr>
          <w:rFonts w:ascii="Arial Narrow" w:hAnsi="Arial Narrow" w:cs="Arial"/>
          <w:sz w:val="24"/>
          <w:szCs w:val="24"/>
          <w:lang w:val="uk-UA"/>
        </w:rPr>
        <w:t xml:space="preserve">Вочевидь, </w:t>
      </w:r>
      <w:r w:rsidRPr="000062AA">
        <w:rPr>
          <w:rFonts w:ascii="Arial Narrow" w:hAnsi="Arial Narrow" w:cs="Arial"/>
          <w:b/>
          <w:sz w:val="24"/>
          <w:szCs w:val="24"/>
          <w:lang w:val="uk-UA"/>
        </w:rPr>
        <w:t>система охорони здоров’я в Україні має вкрай негативний імідж</w:t>
      </w:r>
      <w:r w:rsidRPr="000062AA">
        <w:rPr>
          <w:rFonts w:ascii="Arial Narrow" w:hAnsi="Arial Narrow" w:cs="Arial"/>
          <w:sz w:val="24"/>
          <w:szCs w:val="24"/>
          <w:lang w:val="uk-UA"/>
        </w:rPr>
        <w:t xml:space="preserve"> і, швидше </w:t>
      </w:r>
      <w:r w:rsidR="0049569B" w:rsidRPr="000062AA">
        <w:rPr>
          <w:rFonts w:ascii="Arial Narrow" w:hAnsi="Arial Narrow" w:cs="Arial"/>
          <w:sz w:val="24"/>
          <w:szCs w:val="24"/>
          <w:lang w:val="uk-UA"/>
        </w:rPr>
        <w:t>за все люди</w:t>
      </w:r>
      <w:r w:rsidRPr="000062AA">
        <w:rPr>
          <w:rFonts w:ascii="Arial Narrow" w:hAnsi="Arial Narrow" w:cs="Arial"/>
          <w:sz w:val="24"/>
          <w:szCs w:val="24"/>
          <w:lang w:val="uk-UA"/>
        </w:rPr>
        <w:t>,</w:t>
      </w:r>
      <w:r w:rsidR="0049569B" w:rsidRPr="000062AA">
        <w:rPr>
          <w:rFonts w:ascii="Arial Narrow" w:hAnsi="Arial Narrow" w:cs="Arial"/>
          <w:sz w:val="24"/>
          <w:szCs w:val="24"/>
          <w:lang w:val="uk-UA"/>
        </w:rPr>
        <w:t xml:space="preserve"> розділяють персональний рівень, де лікарі – «</w:t>
      </w:r>
      <w:r w:rsidR="002503FB">
        <w:rPr>
          <w:rFonts w:ascii="Arial Narrow" w:hAnsi="Arial Narrow" w:cs="Arial"/>
          <w:sz w:val="24"/>
          <w:szCs w:val="24"/>
          <w:lang w:val="uk-UA"/>
        </w:rPr>
        <w:t xml:space="preserve">відносно </w:t>
      </w:r>
      <w:r w:rsidR="0049569B" w:rsidRPr="000062AA">
        <w:rPr>
          <w:rFonts w:ascii="Arial Narrow" w:hAnsi="Arial Narrow" w:cs="Arial"/>
          <w:sz w:val="24"/>
          <w:szCs w:val="24"/>
          <w:lang w:val="uk-UA"/>
        </w:rPr>
        <w:t xml:space="preserve">хороші» і загальний – де «погана система». Важливо, що люди, які звертались протягом останнього року до лікарні, поліклініки, викликали «швидку» і отримали позитивний досвід, оцінюють загальний стан речей в медицині краще, ніж ті, які не зверталися. </w:t>
      </w:r>
    </w:p>
    <w:p w:rsidR="008C05CF" w:rsidRPr="000062AA" w:rsidRDefault="008C05CF" w:rsidP="000062AA">
      <w:pPr>
        <w:pStyle w:val="a3"/>
        <w:numPr>
          <w:ilvl w:val="0"/>
          <w:numId w:val="2"/>
        </w:numPr>
        <w:jc w:val="both"/>
        <w:rPr>
          <w:rFonts w:ascii="Arial Narrow" w:hAnsi="Arial Narrow" w:cs="Arial"/>
          <w:sz w:val="24"/>
          <w:szCs w:val="24"/>
          <w:lang w:val="uk-UA"/>
        </w:rPr>
      </w:pPr>
      <w:r>
        <w:rPr>
          <w:rFonts w:ascii="Arial Narrow" w:hAnsi="Arial Narrow" w:cs="Arial"/>
          <w:sz w:val="24"/>
          <w:szCs w:val="24"/>
          <w:lang w:val="uk-UA"/>
        </w:rPr>
        <w:t xml:space="preserve">Серед тих, хто </w:t>
      </w:r>
      <w:r w:rsidRPr="000062AA">
        <w:rPr>
          <w:rFonts w:ascii="Arial Narrow" w:hAnsi="Arial Narrow" w:cs="Arial"/>
          <w:sz w:val="24"/>
          <w:szCs w:val="24"/>
          <w:lang w:val="uk-UA"/>
        </w:rPr>
        <w:t>впродовж минулого року відвідували</w:t>
      </w:r>
      <w:r>
        <w:rPr>
          <w:rFonts w:ascii="Arial Narrow" w:hAnsi="Arial Narrow" w:cs="Arial"/>
          <w:sz w:val="24"/>
          <w:szCs w:val="24"/>
          <w:lang w:val="uk-UA"/>
        </w:rPr>
        <w:t xml:space="preserve"> приватний медичний заклад (близько 20</w:t>
      </w:r>
      <w:r w:rsidRPr="000062AA">
        <w:rPr>
          <w:rFonts w:ascii="Arial Narrow" w:hAnsi="Arial Narrow" w:cs="Arial"/>
          <w:sz w:val="24"/>
          <w:szCs w:val="24"/>
          <w:lang w:val="uk-UA"/>
        </w:rPr>
        <w:t>%)</w:t>
      </w:r>
      <w:r>
        <w:rPr>
          <w:rFonts w:ascii="Arial Narrow" w:hAnsi="Arial Narrow" w:cs="Arial"/>
          <w:sz w:val="24"/>
          <w:szCs w:val="24"/>
          <w:lang w:val="uk-UA"/>
        </w:rPr>
        <w:t xml:space="preserve">, </w:t>
      </w:r>
      <w:r w:rsidRPr="008C05CF">
        <w:rPr>
          <w:rFonts w:ascii="Arial Narrow" w:hAnsi="Arial Narrow" w:cs="Arial"/>
          <w:sz w:val="24"/>
          <w:szCs w:val="24"/>
          <w:lang w:val="uk-UA"/>
        </w:rPr>
        <w:t xml:space="preserve"> </w:t>
      </w:r>
      <w:r w:rsidRPr="000062AA">
        <w:rPr>
          <w:rFonts w:ascii="Arial Narrow" w:hAnsi="Arial Narrow" w:cs="Arial"/>
          <w:sz w:val="24"/>
          <w:szCs w:val="24"/>
          <w:lang w:val="uk-UA"/>
        </w:rPr>
        <w:t xml:space="preserve">майже </w:t>
      </w:r>
      <w:r>
        <w:rPr>
          <w:rFonts w:ascii="Arial Narrow" w:hAnsi="Arial Narrow" w:cs="Arial"/>
          <w:sz w:val="24"/>
          <w:szCs w:val="24"/>
          <w:lang w:val="uk-UA"/>
        </w:rPr>
        <w:t>90</w:t>
      </w:r>
      <w:r w:rsidRPr="000062AA">
        <w:rPr>
          <w:rFonts w:ascii="Arial Narrow" w:hAnsi="Arial Narrow" w:cs="Arial"/>
          <w:sz w:val="24"/>
          <w:szCs w:val="24"/>
          <w:lang w:val="uk-UA"/>
        </w:rPr>
        <w:t>% оцінили роботу лікарів як добре</w:t>
      </w:r>
      <w:r>
        <w:rPr>
          <w:rFonts w:ascii="Arial Narrow" w:hAnsi="Arial Narrow" w:cs="Arial"/>
          <w:sz w:val="24"/>
          <w:szCs w:val="24"/>
          <w:lang w:val="uk-UA"/>
        </w:rPr>
        <w:t>.</w:t>
      </w:r>
    </w:p>
    <w:p w:rsidR="007614E1" w:rsidRDefault="007614E1" w:rsidP="000062AA">
      <w:pPr>
        <w:jc w:val="both"/>
        <w:rPr>
          <w:rFonts w:ascii="Arial Narrow" w:hAnsi="Arial Narrow" w:cs="Arial"/>
          <w:sz w:val="24"/>
          <w:szCs w:val="24"/>
          <w:lang w:val="uk-UA"/>
        </w:rPr>
      </w:pPr>
    </w:p>
    <w:p w:rsidR="008C315A" w:rsidRPr="000062AA" w:rsidRDefault="002D3E27" w:rsidP="000062AA">
      <w:pPr>
        <w:jc w:val="both"/>
        <w:rPr>
          <w:rFonts w:ascii="Arial Narrow" w:hAnsi="Arial Narrow" w:cs="Arial"/>
          <w:sz w:val="24"/>
          <w:szCs w:val="24"/>
          <w:lang w:val="uk-UA"/>
        </w:rPr>
      </w:pPr>
      <w:r w:rsidRPr="000062AA">
        <w:rPr>
          <w:rFonts w:ascii="Arial Narrow" w:hAnsi="Arial Narrow" w:cs="Arial"/>
          <w:sz w:val="24"/>
          <w:szCs w:val="24"/>
          <w:lang w:val="uk-UA"/>
        </w:rPr>
        <w:t xml:space="preserve">Дослідження показало, що </w:t>
      </w:r>
      <w:r w:rsidRPr="000062AA">
        <w:rPr>
          <w:rFonts w:ascii="Arial Narrow" w:hAnsi="Arial Narrow" w:cs="Arial"/>
          <w:b/>
          <w:sz w:val="24"/>
          <w:szCs w:val="24"/>
          <w:lang w:val="uk-UA"/>
        </w:rPr>
        <w:t xml:space="preserve">найбільше </w:t>
      </w:r>
      <w:r w:rsidR="00577479" w:rsidRPr="000062AA">
        <w:rPr>
          <w:rFonts w:ascii="Arial Narrow" w:hAnsi="Arial Narrow" w:cs="Arial"/>
          <w:b/>
          <w:sz w:val="24"/>
          <w:szCs w:val="24"/>
          <w:lang w:val="uk-UA"/>
        </w:rPr>
        <w:t xml:space="preserve">впливають </w:t>
      </w:r>
      <w:r w:rsidRPr="000062AA">
        <w:rPr>
          <w:rFonts w:ascii="Arial Narrow" w:hAnsi="Arial Narrow" w:cs="Arial"/>
          <w:b/>
          <w:sz w:val="24"/>
          <w:szCs w:val="24"/>
          <w:lang w:val="uk-UA"/>
        </w:rPr>
        <w:t>на негативну оцінку роб</w:t>
      </w:r>
      <w:r w:rsidR="007E5CD2">
        <w:rPr>
          <w:rFonts w:ascii="Arial Narrow" w:hAnsi="Arial Narrow" w:cs="Arial"/>
          <w:b/>
          <w:sz w:val="24"/>
          <w:szCs w:val="24"/>
          <w:lang w:val="uk-UA"/>
        </w:rPr>
        <w:t>о</w:t>
      </w:r>
      <w:r w:rsidRPr="000062AA">
        <w:rPr>
          <w:rFonts w:ascii="Arial Narrow" w:hAnsi="Arial Narrow" w:cs="Arial"/>
          <w:b/>
          <w:sz w:val="24"/>
          <w:szCs w:val="24"/>
          <w:lang w:val="uk-UA"/>
        </w:rPr>
        <w:t>ти</w:t>
      </w:r>
      <w:r w:rsidR="007E5CD2">
        <w:rPr>
          <w:rFonts w:ascii="Arial Narrow" w:hAnsi="Arial Narrow" w:cs="Arial"/>
          <w:b/>
          <w:sz w:val="24"/>
          <w:szCs w:val="24"/>
          <w:lang w:val="uk-UA"/>
        </w:rPr>
        <w:t xml:space="preserve"> лікарів</w:t>
      </w:r>
      <w:r w:rsidRPr="000062AA">
        <w:rPr>
          <w:rFonts w:ascii="Arial Narrow" w:hAnsi="Arial Narrow" w:cs="Arial"/>
          <w:b/>
          <w:sz w:val="24"/>
          <w:szCs w:val="24"/>
          <w:lang w:val="uk-UA"/>
        </w:rPr>
        <w:t xml:space="preserve"> відсутність відповідальності за результати лікування та вимагання коштів</w:t>
      </w:r>
      <w:r w:rsidR="008C05CF">
        <w:rPr>
          <w:rFonts w:ascii="Arial Narrow" w:hAnsi="Arial Narrow" w:cs="Arial"/>
          <w:b/>
          <w:sz w:val="24"/>
          <w:szCs w:val="24"/>
          <w:lang w:val="uk-UA"/>
        </w:rPr>
        <w:t xml:space="preserve"> і вони однаково актуальні як</w:t>
      </w:r>
      <w:r w:rsidR="005E7F4E">
        <w:rPr>
          <w:rFonts w:ascii="Arial Narrow" w:hAnsi="Arial Narrow" w:cs="Arial"/>
          <w:b/>
          <w:sz w:val="24"/>
          <w:szCs w:val="24"/>
          <w:lang w:val="uk-UA"/>
        </w:rPr>
        <w:t xml:space="preserve"> для лікарень, так і поліклінік</w:t>
      </w:r>
    </w:p>
    <w:p w:rsidR="002D3E27" w:rsidRDefault="008C05CF" w:rsidP="008C05CF">
      <w:pPr>
        <w:pStyle w:val="a3"/>
        <w:numPr>
          <w:ilvl w:val="0"/>
          <w:numId w:val="3"/>
        </w:numPr>
        <w:jc w:val="both"/>
        <w:rPr>
          <w:rFonts w:ascii="Arial Narrow" w:hAnsi="Arial Narrow" w:cs="Arial"/>
          <w:sz w:val="24"/>
          <w:szCs w:val="24"/>
          <w:lang w:val="uk-UA"/>
        </w:rPr>
      </w:pPr>
      <w:r w:rsidRPr="008C05CF">
        <w:rPr>
          <w:rFonts w:ascii="Arial Narrow" w:hAnsi="Arial Narrow" w:cs="Arial"/>
          <w:sz w:val="24"/>
          <w:szCs w:val="24"/>
          <w:lang w:val="uk-UA"/>
        </w:rPr>
        <w:t>Серед проблем, з якими зіштовхнулися люди, які перебували на лікуванні у стаціонарі лікарні</w:t>
      </w:r>
      <w:r>
        <w:rPr>
          <w:rFonts w:ascii="Arial Narrow" w:hAnsi="Arial Narrow" w:cs="Arial"/>
          <w:sz w:val="24"/>
          <w:szCs w:val="24"/>
          <w:lang w:val="uk-UA"/>
        </w:rPr>
        <w:t>,</w:t>
      </w:r>
      <w:r w:rsidRPr="008C05CF">
        <w:rPr>
          <w:rFonts w:ascii="Arial Narrow" w:hAnsi="Arial Narrow" w:cs="Arial"/>
          <w:sz w:val="24"/>
          <w:szCs w:val="24"/>
          <w:lang w:val="uk-UA"/>
        </w:rPr>
        <w:t xml:space="preserve"> найбільш поширені </w:t>
      </w:r>
      <w:r>
        <w:rPr>
          <w:rFonts w:ascii="Arial Narrow" w:hAnsi="Arial Narrow" w:cs="Arial"/>
          <w:sz w:val="24"/>
          <w:szCs w:val="24"/>
          <w:lang w:val="uk-UA"/>
        </w:rPr>
        <w:t xml:space="preserve">відсутність елементарних лікарських засобів (44%), застаріле або відсутнє обладнання (36%), нав’язування купити певні ліки і у певній аптеці (34%), вимагання коштів (30%), відсутність відповідальності лікаря за результати лікування (29%), неякісне харчування (29%), некомфортні умови (28%). </w:t>
      </w:r>
    </w:p>
    <w:p w:rsidR="008C05CF" w:rsidRDefault="008C05CF" w:rsidP="008C05CF">
      <w:pPr>
        <w:pStyle w:val="a3"/>
        <w:numPr>
          <w:ilvl w:val="0"/>
          <w:numId w:val="3"/>
        </w:numPr>
        <w:jc w:val="both"/>
        <w:rPr>
          <w:rFonts w:ascii="Arial Narrow" w:hAnsi="Arial Narrow" w:cs="Arial"/>
          <w:sz w:val="24"/>
          <w:szCs w:val="24"/>
          <w:lang w:val="uk-UA"/>
        </w:rPr>
      </w:pPr>
      <w:r w:rsidRPr="008C05CF">
        <w:rPr>
          <w:rFonts w:ascii="Arial Narrow" w:hAnsi="Arial Narrow" w:cs="Arial"/>
          <w:sz w:val="24"/>
          <w:szCs w:val="24"/>
          <w:lang w:val="uk-UA"/>
        </w:rPr>
        <w:t xml:space="preserve">Серед проблем, з якими зіштовхнулися люди, які </w:t>
      </w:r>
      <w:r>
        <w:rPr>
          <w:rFonts w:ascii="Arial Narrow" w:hAnsi="Arial Narrow" w:cs="Arial"/>
          <w:sz w:val="24"/>
          <w:szCs w:val="24"/>
          <w:lang w:val="uk-UA"/>
        </w:rPr>
        <w:t>відвідували поліклініку,</w:t>
      </w:r>
      <w:r w:rsidRPr="008C05CF">
        <w:rPr>
          <w:rFonts w:ascii="Arial Narrow" w:hAnsi="Arial Narrow" w:cs="Arial"/>
          <w:sz w:val="24"/>
          <w:szCs w:val="24"/>
          <w:lang w:val="uk-UA"/>
        </w:rPr>
        <w:t xml:space="preserve"> найбільш поширені </w:t>
      </w:r>
      <w:r>
        <w:rPr>
          <w:rFonts w:ascii="Arial Narrow" w:hAnsi="Arial Narrow" w:cs="Arial"/>
          <w:sz w:val="24"/>
          <w:szCs w:val="24"/>
          <w:lang w:val="uk-UA"/>
        </w:rPr>
        <w:t xml:space="preserve">черги (57%), застаріле або відсутнє обладнання (30%), нав’язування купити певні ліки і у певній аптеці (24%), численні пере направлення від одного лікаря до іншого (23%), відсутність можливості записатися на прийом до лікаря на певну годину (21%), відсутність відповідальності лікаря за результати лікування (22%). </w:t>
      </w:r>
    </w:p>
    <w:p w:rsidR="0049569B" w:rsidRPr="008C05CF" w:rsidRDefault="008C05CF" w:rsidP="000062AA">
      <w:pPr>
        <w:pStyle w:val="a3"/>
        <w:numPr>
          <w:ilvl w:val="0"/>
          <w:numId w:val="3"/>
        </w:numPr>
        <w:jc w:val="both"/>
        <w:rPr>
          <w:rFonts w:ascii="Arial Narrow" w:hAnsi="Arial Narrow" w:cs="Arial"/>
          <w:sz w:val="24"/>
          <w:szCs w:val="24"/>
          <w:lang w:val="uk-UA"/>
        </w:rPr>
      </w:pPr>
      <w:r w:rsidRPr="008C05CF">
        <w:rPr>
          <w:rFonts w:ascii="Arial Narrow" w:hAnsi="Arial Narrow" w:cs="Arial"/>
          <w:sz w:val="24"/>
          <w:szCs w:val="24"/>
          <w:lang w:val="uk-UA"/>
        </w:rPr>
        <w:t xml:space="preserve">Серед проблем, з якими зіштовхнулися люди, які викликали «швидку», найбільш поширені </w:t>
      </w:r>
      <w:r>
        <w:rPr>
          <w:rFonts w:ascii="Arial Narrow" w:hAnsi="Arial Narrow" w:cs="Arial"/>
          <w:sz w:val="24"/>
          <w:szCs w:val="24"/>
          <w:lang w:val="uk-UA"/>
        </w:rPr>
        <w:t>швидка занадто довго їхала (21%), відсутність у лікарів елементарних лікарських засобів (19%), неукомплектованість карети швидкої ношами, обладнанням тощо (12%).</w:t>
      </w:r>
    </w:p>
    <w:p w:rsidR="00B108C8" w:rsidRDefault="007614E1" w:rsidP="000062AA">
      <w:pPr>
        <w:jc w:val="both"/>
        <w:rPr>
          <w:rFonts w:ascii="Arial Narrow" w:hAnsi="Arial Narrow" w:cs="Arial"/>
          <w:sz w:val="24"/>
          <w:szCs w:val="24"/>
          <w:lang w:val="uk-UA"/>
        </w:rPr>
      </w:pPr>
      <w:r w:rsidRPr="007614E1">
        <w:rPr>
          <w:rFonts w:ascii="Arial Narrow" w:hAnsi="Arial Narrow" w:cs="Arial"/>
          <w:b/>
          <w:sz w:val="24"/>
          <w:szCs w:val="24"/>
          <w:lang w:val="uk-UA"/>
        </w:rPr>
        <w:t xml:space="preserve">Зміни в системі охорони здоров’я – найбільш очікувана реформа серед українців </w:t>
      </w:r>
    </w:p>
    <w:p w:rsidR="007614E1" w:rsidRDefault="007614E1" w:rsidP="007614E1">
      <w:pPr>
        <w:pStyle w:val="a3"/>
        <w:numPr>
          <w:ilvl w:val="0"/>
          <w:numId w:val="4"/>
        </w:numPr>
        <w:jc w:val="both"/>
        <w:rPr>
          <w:rFonts w:ascii="Arial Narrow" w:hAnsi="Arial Narrow" w:cs="Arial"/>
          <w:sz w:val="24"/>
          <w:szCs w:val="24"/>
          <w:lang w:val="uk-UA"/>
        </w:rPr>
      </w:pPr>
      <w:r w:rsidRPr="007614E1">
        <w:rPr>
          <w:rFonts w:ascii="Arial Narrow" w:hAnsi="Arial Narrow" w:cs="Arial"/>
          <w:sz w:val="24"/>
          <w:szCs w:val="24"/>
          <w:lang w:val="uk-UA"/>
        </w:rPr>
        <w:t xml:space="preserve">Як і 5 років тому, охорона здоров'я залишається лідером (74%) за запитом на реформи. </w:t>
      </w:r>
      <w:r w:rsidRPr="000C7E27">
        <w:rPr>
          <w:rFonts w:ascii="Arial Narrow" w:hAnsi="Arial Narrow" w:cs="Arial"/>
          <w:b/>
          <w:sz w:val="24"/>
          <w:szCs w:val="24"/>
          <w:lang w:val="uk-UA"/>
        </w:rPr>
        <w:t xml:space="preserve">Проте віра </w:t>
      </w:r>
      <w:r w:rsidR="000C7E27" w:rsidRPr="000C7E27">
        <w:rPr>
          <w:rFonts w:ascii="Arial Narrow" w:hAnsi="Arial Narrow" w:cs="Arial"/>
          <w:b/>
          <w:sz w:val="24"/>
          <w:szCs w:val="24"/>
          <w:lang w:val="uk-UA"/>
        </w:rPr>
        <w:t xml:space="preserve">(16%) </w:t>
      </w:r>
      <w:r w:rsidRPr="000C7E27">
        <w:rPr>
          <w:rFonts w:ascii="Arial Narrow" w:hAnsi="Arial Narrow" w:cs="Arial"/>
          <w:b/>
          <w:sz w:val="24"/>
          <w:szCs w:val="24"/>
          <w:lang w:val="uk-UA"/>
        </w:rPr>
        <w:t xml:space="preserve">в успішну реалізацію </w:t>
      </w:r>
      <w:r w:rsidR="000C7E27" w:rsidRPr="000C7E27">
        <w:rPr>
          <w:rFonts w:ascii="Arial Narrow" w:hAnsi="Arial Narrow" w:cs="Arial"/>
          <w:b/>
          <w:sz w:val="24"/>
          <w:szCs w:val="24"/>
          <w:lang w:val="uk-UA"/>
        </w:rPr>
        <w:t xml:space="preserve">урядом </w:t>
      </w:r>
      <w:r w:rsidR="000C7E27">
        <w:rPr>
          <w:rFonts w:ascii="Arial Narrow" w:hAnsi="Arial Narrow" w:cs="Arial"/>
          <w:b/>
          <w:sz w:val="24"/>
          <w:szCs w:val="24"/>
          <w:lang w:val="uk-UA"/>
        </w:rPr>
        <w:t xml:space="preserve">реформи медицини </w:t>
      </w:r>
      <w:r w:rsidRPr="000C7E27">
        <w:rPr>
          <w:rFonts w:ascii="Arial Narrow" w:hAnsi="Arial Narrow" w:cs="Arial"/>
          <w:b/>
          <w:sz w:val="24"/>
          <w:szCs w:val="24"/>
          <w:lang w:val="uk-UA"/>
        </w:rPr>
        <w:t>зменшилась у 1,5 рази, порівняно з 2010 роком</w:t>
      </w:r>
      <w:r w:rsidRPr="007614E1">
        <w:rPr>
          <w:rFonts w:ascii="Arial Narrow" w:hAnsi="Arial Narrow" w:cs="Arial"/>
          <w:sz w:val="24"/>
          <w:szCs w:val="24"/>
          <w:lang w:val="uk-UA"/>
        </w:rPr>
        <w:t xml:space="preserve">. </w:t>
      </w:r>
      <w:r>
        <w:rPr>
          <w:rFonts w:ascii="Arial Narrow" w:hAnsi="Arial Narrow" w:cs="Arial"/>
          <w:sz w:val="24"/>
          <w:szCs w:val="24"/>
          <w:lang w:val="uk-UA"/>
        </w:rPr>
        <w:t xml:space="preserve">46% вважають, що система охорони здоров’я в Україні потребує значних змін, 42% </w:t>
      </w:r>
      <w:r w:rsidRPr="000062AA">
        <w:rPr>
          <w:rFonts w:ascii="Arial Narrow" w:hAnsi="Arial Narrow" w:cs="Arial"/>
          <w:sz w:val="24"/>
          <w:szCs w:val="24"/>
          <w:lang w:val="uk-UA"/>
        </w:rPr>
        <w:t>–</w:t>
      </w:r>
      <w:r>
        <w:rPr>
          <w:rFonts w:ascii="Arial Narrow" w:hAnsi="Arial Narrow" w:cs="Arial"/>
          <w:sz w:val="24"/>
          <w:szCs w:val="24"/>
          <w:lang w:val="uk-UA"/>
        </w:rPr>
        <w:t xml:space="preserve"> повної заміни. </w:t>
      </w:r>
    </w:p>
    <w:p w:rsidR="007614E1" w:rsidRPr="007614E1" w:rsidRDefault="000C7E27" w:rsidP="007614E1">
      <w:pPr>
        <w:pStyle w:val="a3"/>
        <w:numPr>
          <w:ilvl w:val="0"/>
          <w:numId w:val="4"/>
        </w:numPr>
        <w:jc w:val="both"/>
        <w:rPr>
          <w:rFonts w:ascii="Arial Narrow" w:hAnsi="Arial Narrow" w:cs="Arial"/>
          <w:sz w:val="24"/>
          <w:szCs w:val="24"/>
          <w:lang w:val="uk-UA"/>
        </w:rPr>
      </w:pPr>
      <w:r>
        <w:rPr>
          <w:rFonts w:ascii="Arial Narrow" w:hAnsi="Arial Narrow" w:cs="Arial"/>
          <w:sz w:val="24"/>
          <w:szCs w:val="24"/>
          <w:lang w:val="uk-UA"/>
        </w:rPr>
        <w:t xml:space="preserve">На </w:t>
      </w:r>
      <w:r w:rsidR="007614E1">
        <w:rPr>
          <w:rFonts w:ascii="Arial Narrow" w:hAnsi="Arial Narrow" w:cs="Arial"/>
          <w:sz w:val="24"/>
          <w:szCs w:val="24"/>
          <w:lang w:val="uk-UA"/>
        </w:rPr>
        <w:t xml:space="preserve">думку більшості, сьогодні </w:t>
      </w:r>
      <w:r>
        <w:rPr>
          <w:rFonts w:ascii="Arial Narrow" w:hAnsi="Arial Narrow" w:cs="Arial"/>
          <w:sz w:val="24"/>
          <w:szCs w:val="24"/>
          <w:lang w:val="uk-UA"/>
        </w:rPr>
        <w:t xml:space="preserve">також </w:t>
      </w:r>
      <w:r w:rsidR="007614E1">
        <w:rPr>
          <w:rFonts w:ascii="Arial Narrow" w:hAnsi="Arial Narrow" w:cs="Arial"/>
          <w:sz w:val="24"/>
          <w:szCs w:val="24"/>
          <w:lang w:val="uk-UA"/>
        </w:rPr>
        <w:t xml:space="preserve">потрібні реформи пенсійної системи (61%), житлово-комунального господарства (54%), судової системи (54%), правоохоронної (53%) і оборони (51%). </w:t>
      </w:r>
      <w:r>
        <w:rPr>
          <w:rFonts w:ascii="Arial Narrow" w:hAnsi="Arial Narrow" w:cs="Arial"/>
          <w:sz w:val="24"/>
          <w:szCs w:val="24"/>
          <w:lang w:val="uk-UA"/>
        </w:rPr>
        <w:t>Крім того</w:t>
      </w:r>
      <w:r w:rsidR="007614E1">
        <w:rPr>
          <w:rFonts w:ascii="Arial Narrow" w:hAnsi="Arial Narrow" w:cs="Arial"/>
          <w:sz w:val="24"/>
          <w:szCs w:val="24"/>
          <w:lang w:val="uk-UA"/>
        </w:rPr>
        <w:t xml:space="preserve">, </w:t>
      </w:r>
      <w:r>
        <w:rPr>
          <w:rFonts w:ascii="Arial Narrow" w:hAnsi="Arial Narrow" w:cs="Arial"/>
          <w:sz w:val="24"/>
          <w:szCs w:val="24"/>
          <w:lang w:val="uk-UA"/>
        </w:rPr>
        <w:t>необхідно реформувати сільське господарство (56%) та промисловість (54%).</w:t>
      </w:r>
      <w:r w:rsidR="007614E1">
        <w:rPr>
          <w:rFonts w:ascii="Arial Narrow" w:hAnsi="Arial Narrow" w:cs="Arial"/>
          <w:sz w:val="24"/>
          <w:szCs w:val="24"/>
          <w:lang w:val="uk-UA"/>
        </w:rPr>
        <w:t xml:space="preserve"> </w:t>
      </w:r>
    </w:p>
    <w:p w:rsidR="007614E1" w:rsidRDefault="000C7E27" w:rsidP="007614E1">
      <w:pPr>
        <w:pStyle w:val="a3"/>
        <w:numPr>
          <w:ilvl w:val="0"/>
          <w:numId w:val="4"/>
        </w:numPr>
        <w:jc w:val="both"/>
        <w:rPr>
          <w:rFonts w:ascii="Arial Narrow" w:hAnsi="Arial Narrow" w:cs="Arial"/>
          <w:sz w:val="24"/>
          <w:szCs w:val="24"/>
          <w:lang w:val="uk-UA"/>
        </w:rPr>
      </w:pPr>
      <w:r>
        <w:rPr>
          <w:rFonts w:ascii="Arial Narrow" w:hAnsi="Arial Narrow" w:cs="Arial"/>
          <w:sz w:val="24"/>
          <w:szCs w:val="24"/>
          <w:lang w:val="uk-UA"/>
        </w:rPr>
        <w:t xml:space="preserve">З </w:t>
      </w:r>
      <w:r w:rsidRPr="007614E1">
        <w:rPr>
          <w:rFonts w:ascii="Arial Narrow" w:hAnsi="Arial Narrow" w:cs="Arial"/>
          <w:sz w:val="24"/>
          <w:szCs w:val="24"/>
          <w:lang w:val="uk-UA"/>
        </w:rPr>
        <w:t xml:space="preserve">поміж </w:t>
      </w:r>
      <w:r w:rsidR="007614E1" w:rsidRPr="007614E1">
        <w:rPr>
          <w:rFonts w:ascii="Arial Narrow" w:hAnsi="Arial Narrow" w:cs="Arial"/>
          <w:sz w:val="24"/>
          <w:szCs w:val="24"/>
          <w:lang w:val="uk-UA"/>
        </w:rPr>
        <w:t>усіх сфер</w:t>
      </w:r>
      <w:r>
        <w:rPr>
          <w:rFonts w:ascii="Arial Narrow" w:hAnsi="Arial Narrow" w:cs="Arial"/>
          <w:sz w:val="24"/>
          <w:szCs w:val="24"/>
          <w:lang w:val="uk-UA"/>
        </w:rPr>
        <w:t xml:space="preserve">, </w:t>
      </w:r>
      <w:r w:rsidR="007614E1" w:rsidRPr="007614E1">
        <w:rPr>
          <w:rFonts w:ascii="Arial Narrow" w:hAnsi="Arial Narrow" w:cs="Arial"/>
          <w:sz w:val="24"/>
          <w:szCs w:val="24"/>
          <w:lang w:val="uk-UA"/>
        </w:rPr>
        <w:t xml:space="preserve">віра щодо успішності реформ </w:t>
      </w:r>
      <w:r>
        <w:rPr>
          <w:rFonts w:ascii="Arial Narrow" w:hAnsi="Arial Narrow" w:cs="Arial"/>
          <w:sz w:val="24"/>
          <w:szCs w:val="24"/>
          <w:lang w:val="uk-UA"/>
        </w:rPr>
        <w:t>за останні 5 років</w:t>
      </w:r>
      <w:r w:rsidRPr="007614E1">
        <w:rPr>
          <w:rFonts w:ascii="Arial Narrow" w:hAnsi="Arial Narrow" w:cs="Arial"/>
          <w:sz w:val="24"/>
          <w:szCs w:val="24"/>
          <w:lang w:val="uk-UA"/>
        </w:rPr>
        <w:t xml:space="preserve"> зросла </w:t>
      </w:r>
      <w:r w:rsidR="007614E1" w:rsidRPr="007614E1">
        <w:rPr>
          <w:rFonts w:ascii="Arial Narrow" w:hAnsi="Arial Narrow" w:cs="Arial"/>
          <w:sz w:val="24"/>
          <w:szCs w:val="24"/>
          <w:lang w:val="uk-UA"/>
        </w:rPr>
        <w:t xml:space="preserve">лише </w:t>
      </w:r>
      <w:r>
        <w:rPr>
          <w:rFonts w:ascii="Arial Narrow" w:hAnsi="Arial Narrow" w:cs="Arial"/>
          <w:sz w:val="24"/>
          <w:szCs w:val="24"/>
          <w:lang w:val="uk-UA"/>
        </w:rPr>
        <w:t>щодо</w:t>
      </w:r>
      <w:r w:rsidR="007614E1" w:rsidRPr="007614E1">
        <w:rPr>
          <w:rFonts w:ascii="Arial Narrow" w:hAnsi="Arial Narrow" w:cs="Arial"/>
          <w:sz w:val="24"/>
          <w:szCs w:val="24"/>
          <w:lang w:val="uk-UA"/>
        </w:rPr>
        <w:t xml:space="preserve"> оборон</w:t>
      </w:r>
      <w:r>
        <w:rPr>
          <w:rFonts w:ascii="Arial Narrow" w:hAnsi="Arial Narrow" w:cs="Arial"/>
          <w:sz w:val="24"/>
          <w:szCs w:val="24"/>
          <w:lang w:val="uk-UA"/>
        </w:rPr>
        <w:t>и</w:t>
      </w:r>
      <w:r w:rsidR="007614E1" w:rsidRPr="007614E1">
        <w:rPr>
          <w:rFonts w:ascii="Arial Narrow" w:hAnsi="Arial Narrow" w:cs="Arial"/>
          <w:sz w:val="24"/>
          <w:szCs w:val="24"/>
          <w:lang w:val="uk-UA"/>
        </w:rPr>
        <w:t xml:space="preserve"> та правоохоронн</w:t>
      </w:r>
      <w:r>
        <w:rPr>
          <w:rFonts w:ascii="Arial Narrow" w:hAnsi="Arial Narrow" w:cs="Arial"/>
          <w:sz w:val="24"/>
          <w:szCs w:val="24"/>
          <w:lang w:val="uk-UA"/>
        </w:rPr>
        <w:t>ої</w:t>
      </w:r>
      <w:r w:rsidR="007614E1" w:rsidRPr="007614E1">
        <w:rPr>
          <w:rFonts w:ascii="Arial Narrow" w:hAnsi="Arial Narrow" w:cs="Arial"/>
          <w:sz w:val="24"/>
          <w:szCs w:val="24"/>
          <w:lang w:val="uk-UA"/>
        </w:rPr>
        <w:t xml:space="preserve"> систем</w:t>
      </w:r>
      <w:r>
        <w:rPr>
          <w:rFonts w:ascii="Arial Narrow" w:hAnsi="Arial Narrow" w:cs="Arial"/>
          <w:sz w:val="24"/>
          <w:szCs w:val="24"/>
          <w:lang w:val="uk-UA"/>
        </w:rPr>
        <w:t>и.</w:t>
      </w:r>
    </w:p>
    <w:p w:rsidR="00106907" w:rsidRDefault="00106907" w:rsidP="00106907">
      <w:pPr>
        <w:jc w:val="both"/>
        <w:rPr>
          <w:rFonts w:ascii="Arial Narrow" w:hAnsi="Arial Narrow" w:cs="Arial"/>
          <w:b/>
          <w:sz w:val="24"/>
          <w:szCs w:val="24"/>
          <w:lang w:val="uk-UA"/>
        </w:rPr>
      </w:pPr>
      <w:r>
        <w:rPr>
          <w:rFonts w:ascii="Arial Narrow" w:hAnsi="Arial Narrow" w:cs="Arial"/>
          <w:b/>
          <w:sz w:val="24"/>
          <w:szCs w:val="24"/>
          <w:lang w:val="uk-UA"/>
        </w:rPr>
        <w:t>Якщо два-три роки тому більшість вважал</w:t>
      </w:r>
      <w:r w:rsidR="00373268">
        <w:rPr>
          <w:rFonts w:ascii="Arial Narrow" w:hAnsi="Arial Narrow" w:cs="Arial"/>
          <w:b/>
          <w:sz w:val="24"/>
          <w:szCs w:val="24"/>
          <w:lang w:val="uk-UA"/>
        </w:rPr>
        <w:t>и</w:t>
      </w:r>
      <w:r>
        <w:rPr>
          <w:rFonts w:ascii="Arial Narrow" w:hAnsi="Arial Narrow" w:cs="Arial"/>
          <w:b/>
          <w:sz w:val="24"/>
          <w:szCs w:val="24"/>
          <w:lang w:val="uk-UA"/>
        </w:rPr>
        <w:t xml:space="preserve">, що </w:t>
      </w:r>
      <w:r w:rsidR="00373268">
        <w:rPr>
          <w:rFonts w:ascii="Arial Narrow" w:hAnsi="Arial Narrow" w:cs="Arial"/>
          <w:b/>
          <w:sz w:val="24"/>
          <w:szCs w:val="24"/>
          <w:lang w:val="uk-UA"/>
        </w:rPr>
        <w:t xml:space="preserve">в Україні </w:t>
      </w:r>
      <w:r>
        <w:rPr>
          <w:rFonts w:ascii="Arial Narrow" w:hAnsi="Arial Narrow" w:cs="Arial"/>
          <w:b/>
          <w:sz w:val="24"/>
          <w:szCs w:val="24"/>
          <w:lang w:val="uk-UA"/>
        </w:rPr>
        <w:t>повинна залишатися діюча</w:t>
      </w:r>
      <w:r w:rsidR="00373268">
        <w:rPr>
          <w:rFonts w:ascii="Arial Narrow" w:hAnsi="Arial Narrow" w:cs="Arial"/>
          <w:b/>
          <w:sz w:val="24"/>
          <w:szCs w:val="24"/>
          <w:lang w:val="uk-UA"/>
        </w:rPr>
        <w:t xml:space="preserve"> система </w:t>
      </w:r>
      <w:r>
        <w:rPr>
          <w:rFonts w:ascii="Arial Narrow" w:hAnsi="Arial Narrow" w:cs="Arial"/>
          <w:b/>
          <w:sz w:val="24"/>
          <w:szCs w:val="24"/>
          <w:lang w:val="uk-UA"/>
        </w:rPr>
        <w:t xml:space="preserve"> </w:t>
      </w:r>
      <w:r w:rsidR="00373268">
        <w:rPr>
          <w:rFonts w:ascii="Arial Narrow" w:hAnsi="Arial Narrow" w:cs="Arial"/>
          <w:b/>
          <w:sz w:val="24"/>
          <w:szCs w:val="24"/>
          <w:lang w:val="uk-UA"/>
        </w:rPr>
        <w:t>безкоштовної медицини, то сьогодні більшість (50%) підтримує впровадження страхової медицини і тільки третина залишається за діючу безкоштовну</w:t>
      </w:r>
    </w:p>
    <w:p w:rsidR="00106907" w:rsidRPr="00373268" w:rsidRDefault="00106907" w:rsidP="00373268">
      <w:pPr>
        <w:pStyle w:val="a3"/>
        <w:numPr>
          <w:ilvl w:val="0"/>
          <w:numId w:val="6"/>
        </w:numPr>
        <w:jc w:val="both"/>
        <w:rPr>
          <w:rFonts w:ascii="Arial Narrow" w:hAnsi="Arial Narrow" w:cs="Arial"/>
          <w:sz w:val="24"/>
          <w:szCs w:val="24"/>
          <w:lang w:val="uk-UA"/>
        </w:rPr>
      </w:pPr>
      <w:r w:rsidRPr="00373268">
        <w:rPr>
          <w:rFonts w:ascii="Arial Narrow" w:hAnsi="Arial Narrow" w:cs="Arial"/>
          <w:sz w:val="24"/>
          <w:szCs w:val="24"/>
          <w:lang w:val="uk-UA"/>
        </w:rPr>
        <w:t xml:space="preserve">Попри «ріст» підтримки впровадження страхової медицини, її розуміння не змінилося – більшість продовжує вважати, що страхові внески за людину повинна сплачувати </w:t>
      </w:r>
      <w:r w:rsidR="00373268">
        <w:rPr>
          <w:rFonts w:ascii="Arial Narrow" w:hAnsi="Arial Narrow" w:cs="Arial"/>
          <w:sz w:val="24"/>
          <w:szCs w:val="24"/>
          <w:lang w:val="uk-UA"/>
        </w:rPr>
        <w:t xml:space="preserve">частково (43%) або повністю (29%) </w:t>
      </w:r>
      <w:r w:rsidR="00373268" w:rsidRPr="00373268">
        <w:rPr>
          <w:rFonts w:ascii="Arial Narrow" w:hAnsi="Arial Narrow" w:cs="Arial"/>
          <w:sz w:val="24"/>
          <w:szCs w:val="24"/>
          <w:lang w:val="uk-UA"/>
        </w:rPr>
        <w:t>держава</w:t>
      </w:r>
      <w:r w:rsidR="00373268">
        <w:rPr>
          <w:rFonts w:ascii="Arial Narrow" w:hAnsi="Arial Narrow" w:cs="Arial"/>
          <w:sz w:val="24"/>
          <w:szCs w:val="24"/>
          <w:lang w:val="uk-UA"/>
        </w:rPr>
        <w:t xml:space="preserve">. Лише кожен п’ятий вважає, що людина повинна самостійно страхувати своє здоров’я і за потреби звертатися за медичною допомогою. </w:t>
      </w:r>
    </w:p>
    <w:p w:rsidR="00373268" w:rsidRPr="00373268" w:rsidRDefault="00106907" w:rsidP="000C7E27">
      <w:pPr>
        <w:pStyle w:val="a3"/>
        <w:numPr>
          <w:ilvl w:val="0"/>
          <w:numId w:val="6"/>
        </w:numPr>
        <w:jc w:val="both"/>
        <w:rPr>
          <w:rFonts w:ascii="Arial Narrow" w:hAnsi="Arial Narrow" w:cs="Arial"/>
          <w:b/>
          <w:sz w:val="24"/>
          <w:szCs w:val="24"/>
          <w:lang w:val="uk-UA"/>
        </w:rPr>
      </w:pPr>
      <w:r w:rsidRPr="00373268">
        <w:rPr>
          <w:rFonts w:ascii="Arial Narrow" w:hAnsi="Arial Narrow" w:cs="Arial"/>
          <w:sz w:val="24"/>
          <w:szCs w:val="24"/>
          <w:lang w:val="uk-UA"/>
        </w:rPr>
        <w:t>Чим вища освіта і доходи респондентів, тим більші розуміння і підтримка страхової медицини</w:t>
      </w:r>
    </w:p>
    <w:p w:rsidR="000C7E27" w:rsidRPr="00373268" w:rsidRDefault="000C7E27" w:rsidP="000C7E27">
      <w:pPr>
        <w:pStyle w:val="a3"/>
        <w:numPr>
          <w:ilvl w:val="0"/>
          <w:numId w:val="6"/>
        </w:numPr>
        <w:jc w:val="both"/>
        <w:rPr>
          <w:rFonts w:ascii="Arial Narrow" w:hAnsi="Arial Narrow" w:cs="Arial"/>
          <w:b/>
          <w:sz w:val="24"/>
          <w:szCs w:val="24"/>
          <w:lang w:val="uk-UA"/>
        </w:rPr>
      </w:pPr>
      <w:r w:rsidRPr="00373268">
        <w:rPr>
          <w:rFonts w:ascii="Arial Narrow" w:hAnsi="Arial Narrow" w:cs="Arial"/>
          <w:sz w:val="24"/>
          <w:szCs w:val="24"/>
          <w:lang w:val="uk-UA"/>
        </w:rPr>
        <w:t xml:space="preserve">Більшість (76%) вважає, що </w:t>
      </w:r>
      <w:r w:rsidRPr="00373268">
        <w:rPr>
          <w:rFonts w:ascii="Arial Narrow" w:hAnsi="Arial Narrow" w:cs="Arial"/>
          <w:b/>
          <w:sz w:val="24"/>
          <w:szCs w:val="24"/>
          <w:lang w:val="uk-UA"/>
        </w:rPr>
        <w:t>існуюча система охорони здоров’я в Україні є більше платною, ніж безплатною</w:t>
      </w:r>
      <w:r w:rsidRPr="00373268">
        <w:rPr>
          <w:rFonts w:ascii="Arial Narrow" w:hAnsi="Arial Narrow" w:cs="Arial"/>
          <w:sz w:val="24"/>
          <w:szCs w:val="24"/>
          <w:lang w:val="uk-UA"/>
        </w:rPr>
        <w:t xml:space="preserve">, а повинна бути більше безплатною, частково платною (47%) або повністю безплатною (34%). Платну медицину підтримують 14%. </w:t>
      </w:r>
    </w:p>
    <w:p w:rsidR="000C7E27" w:rsidRDefault="000C7E27" w:rsidP="000C7E27">
      <w:pPr>
        <w:pStyle w:val="a3"/>
        <w:numPr>
          <w:ilvl w:val="0"/>
          <w:numId w:val="5"/>
        </w:numPr>
        <w:jc w:val="both"/>
        <w:rPr>
          <w:rFonts w:ascii="Arial Narrow" w:hAnsi="Arial Narrow" w:cs="Arial"/>
          <w:sz w:val="24"/>
          <w:szCs w:val="24"/>
          <w:lang w:val="uk-UA"/>
        </w:rPr>
      </w:pPr>
      <w:r w:rsidRPr="000C7E27">
        <w:rPr>
          <w:rFonts w:ascii="Arial Narrow" w:hAnsi="Arial Narrow" w:cs="Arial"/>
          <w:sz w:val="24"/>
          <w:szCs w:val="24"/>
          <w:lang w:val="uk-UA"/>
        </w:rPr>
        <w:t xml:space="preserve">Платну медицину найбільше підтримують на Заході країни. Чим вищий рівень освіти респондентів, чим вищі їх доходи, чим молодший їх вік, тим більше вони підтримують платну медицину. </w:t>
      </w:r>
      <w:r w:rsidR="00106907">
        <w:rPr>
          <w:rFonts w:ascii="Arial Narrow" w:hAnsi="Arial Narrow" w:cs="Arial"/>
          <w:sz w:val="24"/>
          <w:szCs w:val="24"/>
          <w:lang w:val="uk-UA"/>
        </w:rPr>
        <w:t>Чоловіки більш лояльні до платної медицини, ніж жінки.</w:t>
      </w:r>
    </w:p>
    <w:p w:rsidR="00373268" w:rsidRDefault="00373268" w:rsidP="00373268">
      <w:pPr>
        <w:jc w:val="both"/>
        <w:rPr>
          <w:rFonts w:ascii="Arial Narrow" w:hAnsi="Arial Narrow" w:cs="Arial"/>
          <w:sz w:val="24"/>
          <w:szCs w:val="24"/>
          <w:lang w:val="uk-UA"/>
        </w:rPr>
      </w:pPr>
    </w:p>
    <w:p w:rsidR="005F4CEA" w:rsidRDefault="005F4CEA" w:rsidP="005F4CEA">
      <w:pPr>
        <w:jc w:val="both"/>
        <w:rPr>
          <w:rFonts w:ascii="Arial Narrow" w:hAnsi="Arial Narrow" w:cs="Arial"/>
          <w:sz w:val="24"/>
          <w:szCs w:val="24"/>
          <w:lang w:val="uk-UA"/>
        </w:rPr>
      </w:pPr>
      <w:r>
        <w:rPr>
          <w:rFonts w:ascii="Arial Narrow" w:hAnsi="Arial Narrow" w:cs="Arial"/>
          <w:sz w:val="24"/>
          <w:szCs w:val="24"/>
          <w:lang w:val="uk-UA"/>
        </w:rPr>
        <w:t xml:space="preserve">Протягом минулого року </w:t>
      </w:r>
      <w:r w:rsidRPr="005F4CEA">
        <w:rPr>
          <w:rFonts w:ascii="Arial Narrow" w:hAnsi="Arial Narrow" w:cs="Arial"/>
          <w:b/>
          <w:sz w:val="24"/>
          <w:szCs w:val="24"/>
          <w:lang w:val="uk-UA"/>
        </w:rPr>
        <w:t>платили лікарям за медичні послуги 29% опитаних українців</w:t>
      </w:r>
      <w:r w:rsidRPr="00106907">
        <w:rPr>
          <w:rFonts w:ascii="Arial Narrow" w:hAnsi="Arial Narrow" w:cs="Arial"/>
          <w:sz w:val="24"/>
          <w:szCs w:val="24"/>
          <w:lang w:val="uk-UA"/>
        </w:rPr>
        <w:t>.</w:t>
      </w:r>
      <w:r>
        <w:rPr>
          <w:rFonts w:ascii="Arial Narrow" w:hAnsi="Arial Narrow" w:cs="Arial"/>
          <w:sz w:val="24"/>
          <w:szCs w:val="24"/>
          <w:lang w:val="uk-UA"/>
        </w:rPr>
        <w:t xml:space="preserve"> </w:t>
      </w:r>
      <w:r w:rsidRPr="00106907">
        <w:rPr>
          <w:rFonts w:ascii="Arial Narrow" w:hAnsi="Arial Narrow" w:cs="Arial"/>
          <w:sz w:val="24"/>
          <w:szCs w:val="24"/>
          <w:lang w:val="uk-UA"/>
        </w:rPr>
        <w:t>При цьому, респонденти, які перебували протягом останнього року у стаціонарі лікарні,</w:t>
      </w:r>
      <w:r>
        <w:rPr>
          <w:rFonts w:ascii="Arial Narrow" w:hAnsi="Arial Narrow" w:cs="Arial"/>
          <w:sz w:val="24"/>
          <w:szCs w:val="24"/>
          <w:lang w:val="uk-UA"/>
        </w:rPr>
        <w:t xml:space="preserve"> </w:t>
      </w:r>
      <w:r w:rsidRPr="00106907">
        <w:rPr>
          <w:rFonts w:ascii="Arial Narrow" w:hAnsi="Arial Narrow" w:cs="Arial"/>
          <w:sz w:val="24"/>
          <w:szCs w:val="24"/>
          <w:lang w:val="uk-UA"/>
        </w:rPr>
        <w:t>робили це частіше (49%). ніж ті, які відвідувал</w:t>
      </w:r>
      <w:r w:rsidR="008444DD">
        <w:rPr>
          <w:rFonts w:ascii="Arial Narrow" w:hAnsi="Arial Narrow" w:cs="Arial"/>
          <w:sz w:val="24"/>
          <w:szCs w:val="24"/>
          <w:lang w:val="uk-UA"/>
        </w:rPr>
        <w:t>и поліклініку (37%)</w:t>
      </w:r>
    </w:p>
    <w:p w:rsidR="005F4CEA" w:rsidRDefault="005F4CEA" w:rsidP="005F4CEA">
      <w:pPr>
        <w:pStyle w:val="a3"/>
        <w:numPr>
          <w:ilvl w:val="0"/>
          <w:numId w:val="7"/>
        </w:numPr>
        <w:jc w:val="both"/>
        <w:rPr>
          <w:rFonts w:ascii="Arial Narrow" w:hAnsi="Arial Narrow" w:cs="Arial"/>
          <w:sz w:val="24"/>
          <w:szCs w:val="24"/>
          <w:lang w:val="uk-UA"/>
        </w:rPr>
      </w:pPr>
      <w:r w:rsidRPr="005F4CEA">
        <w:rPr>
          <w:rFonts w:ascii="Arial Narrow" w:hAnsi="Arial Narrow" w:cs="Arial"/>
          <w:sz w:val="24"/>
          <w:szCs w:val="24"/>
          <w:lang w:val="uk-UA"/>
        </w:rPr>
        <w:t>17% респондентів матеріально «дякували» за медичні послуги добровільно, ще 17% – вказали на те, що була відповідна вимога з боку лікаря, з них 5% відмовились, а 12% – заплатили.</w:t>
      </w:r>
    </w:p>
    <w:p w:rsidR="005F4CEA" w:rsidRPr="005F4CEA" w:rsidRDefault="005F4CEA" w:rsidP="005F4CEA">
      <w:pPr>
        <w:pStyle w:val="a3"/>
        <w:numPr>
          <w:ilvl w:val="0"/>
          <w:numId w:val="7"/>
        </w:numPr>
        <w:jc w:val="both"/>
        <w:rPr>
          <w:rFonts w:ascii="Arial Narrow" w:hAnsi="Arial Narrow" w:cs="Arial"/>
          <w:sz w:val="24"/>
          <w:szCs w:val="24"/>
          <w:lang w:val="uk-UA"/>
        </w:rPr>
      </w:pPr>
      <w:r w:rsidRPr="005F4CEA">
        <w:rPr>
          <w:rFonts w:ascii="Arial Narrow" w:hAnsi="Arial Narrow" w:cs="Arial"/>
          <w:sz w:val="24"/>
          <w:szCs w:val="24"/>
          <w:lang w:val="uk-UA"/>
        </w:rPr>
        <w:t>Важливо, що респонденти, які лишилися задоволені роботою лікаря, «дякували» за медичні послуги здебільшого добровільно, а ті, що були не задоволені – частіше на вимогу лікаря. Хоча і серед них майже половина робила це добровільно.</w:t>
      </w:r>
    </w:p>
    <w:p w:rsidR="005F4CEA" w:rsidRDefault="005F4CEA" w:rsidP="00106907">
      <w:pPr>
        <w:pStyle w:val="a3"/>
        <w:numPr>
          <w:ilvl w:val="0"/>
          <w:numId w:val="5"/>
        </w:numPr>
        <w:jc w:val="both"/>
        <w:rPr>
          <w:rFonts w:ascii="Arial Narrow" w:hAnsi="Arial Narrow" w:cs="Arial"/>
          <w:sz w:val="24"/>
          <w:szCs w:val="24"/>
          <w:lang w:val="uk-UA"/>
        </w:rPr>
      </w:pPr>
      <w:r>
        <w:rPr>
          <w:rFonts w:ascii="Arial Narrow" w:hAnsi="Arial Narrow" w:cs="Arial"/>
          <w:sz w:val="24"/>
          <w:szCs w:val="24"/>
          <w:lang w:val="uk-UA"/>
        </w:rPr>
        <w:t xml:space="preserve">Чверть позитивно ставляться до такого явища, як добровільна матеріальна «подяка» лікарю за медичні послуги, 29% </w:t>
      </w:r>
      <w:r w:rsidRPr="005F4CEA">
        <w:rPr>
          <w:rFonts w:ascii="Arial Narrow" w:hAnsi="Arial Narrow" w:cs="Arial"/>
          <w:sz w:val="24"/>
          <w:szCs w:val="24"/>
          <w:lang w:val="uk-UA"/>
        </w:rPr>
        <w:t>–</w:t>
      </w:r>
      <w:r>
        <w:rPr>
          <w:rFonts w:ascii="Arial Narrow" w:hAnsi="Arial Narrow" w:cs="Arial"/>
          <w:sz w:val="24"/>
          <w:szCs w:val="24"/>
          <w:lang w:val="uk-UA"/>
        </w:rPr>
        <w:t xml:space="preserve"> скоріше негативно, але за деяких ситуацій допускають таку можливість, майже 40% ставляться до такого явища цілком негативно</w:t>
      </w:r>
      <w:r w:rsidR="00A526F8">
        <w:rPr>
          <w:rFonts w:ascii="Arial Narrow" w:hAnsi="Arial Narrow" w:cs="Arial"/>
          <w:sz w:val="24"/>
          <w:szCs w:val="24"/>
          <w:lang w:val="uk-UA"/>
        </w:rPr>
        <w:t xml:space="preserve"> і вважають таке явище неприпустимим</w:t>
      </w:r>
      <w:r>
        <w:rPr>
          <w:rFonts w:ascii="Arial Narrow" w:hAnsi="Arial Narrow" w:cs="Arial"/>
          <w:sz w:val="24"/>
          <w:szCs w:val="24"/>
          <w:lang w:val="uk-UA"/>
        </w:rPr>
        <w:t>.</w:t>
      </w:r>
    </w:p>
    <w:p w:rsidR="00106907" w:rsidRDefault="005F4CEA" w:rsidP="00106907">
      <w:pPr>
        <w:pStyle w:val="a3"/>
        <w:numPr>
          <w:ilvl w:val="0"/>
          <w:numId w:val="5"/>
        </w:numPr>
        <w:jc w:val="both"/>
        <w:rPr>
          <w:rFonts w:ascii="Arial Narrow" w:hAnsi="Arial Narrow" w:cs="Arial"/>
          <w:sz w:val="24"/>
          <w:szCs w:val="24"/>
          <w:lang w:val="uk-UA"/>
        </w:rPr>
      </w:pPr>
      <w:r w:rsidRPr="00106907">
        <w:rPr>
          <w:rFonts w:ascii="Arial Narrow" w:hAnsi="Arial Narrow" w:cs="Arial"/>
          <w:sz w:val="24"/>
          <w:szCs w:val="24"/>
          <w:lang w:val="uk-UA"/>
        </w:rPr>
        <w:t>Ті</w:t>
      </w:r>
      <w:r w:rsidR="00106907" w:rsidRPr="00106907">
        <w:rPr>
          <w:rFonts w:ascii="Arial Narrow" w:hAnsi="Arial Narrow" w:cs="Arial"/>
          <w:sz w:val="24"/>
          <w:szCs w:val="24"/>
          <w:lang w:val="uk-UA"/>
        </w:rPr>
        <w:t xml:space="preserve">, хто були в лікаря і оцінили його роботу «добре», вдвічі лояльніші до матеріальної «подяки», ніж ті, хто оцінив роботу лікаря «погано». Таким чином, можна припустити, що при </w:t>
      </w:r>
      <w:r w:rsidR="00106907" w:rsidRPr="005F4CEA">
        <w:rPr>
          <w:rFonts w:ascii="Arial Narrow" w:hAnsi="Arial Narrow" w:cs="Arial"/>
          <w:b/>
          <w:sz w:val="24"/>
          <w:szCs w:val="24"/>
          <w:lang w:val="uk-UA"/>
        </w:rPr>
        <w:t>збільшенні якості медичної допомоги, підтримка впровадження в Україні платної медицини також збільшиться</w:t>
      </w:r>
      <w:r w:rsidR="00106907">
        <w:rPr>
          <w:rFonts w:ascii="Arial Narrow" w:hAnsi="Arial Narrow" w:cs="Arial"/>
          <w:sz w:val="24"/>
          <w:szCs w:val="24"/>
          <w:lang w:val="uk-UA"/>
        </w:rPr>
        <w:t>.</w:t>
      </w:r>
    </w:p>
    <w:p w:rsidR="00106907" w:rsidRDefault="00106907" w:rsidP="00106907">
      <w:pPr>
        <w:pStyle w:val="a3"/>
        <w:numPr>
          <w:ilvl w:val="0"/>
          <w:numId w:val="5"/>
        </w:numPr>
        <w:jc w:val="both"/>
        <w:rPr>
          <w:rFonts w:ascii="Arial Narrow" w:hAnsi="Arial Narrow" w:cs="Arial"/>
          <w:sz w:val="24"/>
          <w:szCs w:val="24"/>
          <w:lang w:val="uk-UA"/>
        </w:rPr>
      </w:pPr>
      <w:r w:rsidRPr="00106907">
        <w:rPr>
          <w:rFonts w:ascii="Arial Narrow" w:hAnsi="Arial Narrow" w:cs="Arial"/>
          <w:sz w:val="24"/>
          <w:szCs w:val="24"/>
          <w:lang w:val="uk-UA"/>
        </w:rPr>
        <w:t>Попри те, що тільки 14% підтримують впровадження платної медицини, половина припускають можливість «подяки» лікарю, при цьому більшість з них за офіційну плату в касу по прейскуранту або у вигляді благодійного внеску</w:t>
      </w:r>
      <w:r w:rsidR="00A526F8">
        <w:rPr>
          <w:rFonts w:ascii="Arial Narrow" w:hAnsi="Arial Narrow" w:cs="Arial"/>
          <w:sz w:val="24"/>
          <w:szCs w:val="24"/>
          <w:lang w:val="uk-UA"/>
        </w:rPr>
        <w:t xml:space="preserve"> (хто скільки зможе)</w:t>
      </w:r>
      <w:r w:rsidRPr="00106907">
        <w:rPr>
          <w:rFonts w:ascii="Arial Narrow" w:hAnsi="Arial Narrow" w:cs="Arial"/>
          <w:sz w:val="24"/>
          <w:szCs w:val="24"/>
          <w:lang w:val="uk-UA"/>
        </w:rPr>
        <w:t>. Разом з тим, для кожного шостого найбільш прийнятно було б матеріально «подякувати» безпосередньо лікарю</w:t>
      </w:r>
      <w:r>
        <w:rPr>
          <w:rFonts w:ascii="Arial Narrow" w:hAnsi="Arial Narrow" w:cs="Arial"/>
          <w:sz w:val="24"/>
          <w:szCs w:val="24"/>
          <w:lang w:val="uk-UA"/>
        </w:rPr>
        <w:t>.</w:t>
      </w:r>
    </w:p>
    <w:p w:rsidR="00106907" w:rsidRDefault="00106907" w:rsidP="00106907">
      <w:pPr>
        <w:pStyle w:val="a3"/>
        <w:numPr>
          <w:ilvl w:val="0"/>
          <w:numId w:val="5"/>
        </w:numPr>
        <w:jc w:val="both"/>
        <w:rPr>
          <w:rFonts w:ascii="Arial Narrow" w:hAnsi="Arial Narrow" w:cs="Arial"/>
          <w:sz w:val="24"/>
          <w:szCs w:val="24"/>
          <w:lang w:val="uk-UA"/>
        </w:rPr>
      </w:pPr>
      <w:r w:rsidRPr="00106907">
        <w:rPr>
          <w:rFonts w:ascii="Arial Narrow" w:hAnsi="Arial Narrow" w:cs="Arial"/>
          <w:sz w:val="24"/>
          <w:szCs w:val="24"/>
          <w:lang w:val="uk-UA"/>
        </w:rPr>
        <w:t xml:space="preserve">Що цікаво, найбільше підтримують впровадження платної медицини не ті, хто обирає </w:t>
      </w:r>
      <w:r w:rsidR="005F4CEA">
        <w:rPr>
          <w:rFonts w:ascii="Arial Narrow" w:hAnsi="Arial Narrow" w:cs="Arial"/>
          <w:sz w:val="24"/>
          <w:szCs w:val="24"/>
          <w:lang w:val="uk-UA"/>
        </w:rPr>
        <w:t xml:space="preserve">як форму подяки </w:t>
      </w:r>
      <w:r w:rsidRPr="00106907">
        <w:rPr>
          <w:rFonts w:ascii="Arial Narrow" w:hAnsi="Arial Narrow" w:cs="Arial"/>
          <w:sz w:val="24"/>
          <w:szCs w:val="24"/>
          <w:lang w:val="uk-UA"/>
        </w:rPr>
        <w:t>безпосередню</w:t>
      </w:r>
      <w:r w:rsidR="005F4CEA">
        <w:rPr>
          <w:rFonts w:ascii="Arial Narrow" w:hAnsi="Arial Narrow" w:cs="Arial"/>
          <w:sz w:val="24"/>
          <w:szCs w:val="24"/>
          <w:lang w:val="uk-UA"/>
        </w:rPr>
        <w:t xml:space="preserve"> плату</w:t>
      </w:r>
      <w:r w:rsidRPr="00106907">
        <w:rPr>
          <w:rFonts w:ascii="Arial Narrow" w:hAnsi="Arial Narrow" w:cs="Arial"/>
          <w:sz w:val="24"/>
          <w:szCs w:val="24"/>
          <w:lang w:val="uk-UA"/>
        </w:rPr>
        <w:t xml:space="preserve"> лікарю, а ті, хто вважає, що плата повинна здійснюватися офіційно, по прейскуранту в касу – «так правильно». При цьому, як перші, так і другі</w:t>
      </w:r>
      <w:r w:rsidR="005F4CEA">
        <w:rPr>
          <w:rFonts w:ascii="Arial Narrow" w:hAnsi="Arial Narrow" w:cs="Arial"/>
          <w:sz w:val="24"/>
          <w:szCs w:val="24"/>
          <w:lang w:val="uk-UA"/>
        </w:rPr>
        <w:t>, в принципі</w:t>
      </w:r>
      <w:r w:rsidRPr="00106907">
        <w:rPr>
          <w:rFonts w:ascii="Arial Narrow" w:hAnsi="Arial Narrow" w:cs="Arial"/>
          <w:sz w:val="24"/>
          <w:szCs w:val="24"/>
          <w:lang w:val="uk-UA"/>
        </w:rPr>
        <w:t xml:space="preserve"> лояльно ставляться до «подяки», при цьому безпосередньо платять лікарям частіше саме перші і роблять це здебільшого добровільно. Виходить, вони на практиці реалізують платну медицину, але мало підтримують, якщо її буде офіційно реалізовувати система, оскільки їй не довіряють. </w:t>
      </w:r>
      <w:r w:rsidRPr="00106907">
        <w:rPr>
          <w:rFonts w:ascii="Arial Narrow" w:hAnsi="Arial Narrow" w:cs="Arial"/>
          <w:b/>
          <w:sz w:val="24"/>
          <w:szCs w:val="24"/>
          <w:lang w:val="uk-UA"/>
        </w:rPr>
        <w:t>Адже вони платять за результат і самі його контролюють. Тому, впровадження адресності плати лікарю може суттєво розширити коло прихильників платної медицини</w:t>
      </w:r>
      <w:r w:rsidRPr="00106907">
        <w:rPr>
          <w:rFonts w:ascii="Arial Narrow" w:hAnsi="Arial Narrow" w:cs="Arial"/>
          <w:sz w:val="24"/>
          <w:szCs w:val="24"/>
          <w:lang w:val="uk-UA"/>
        </w:rPr>
        <w:t>. З іншого боку – це збільшить конкуренцію серед лікарів, що підвищить якість послуги, що ще розширить коло прихильників. А задоволеність якістю, комфорт і ефективний менеджмент повернуть загальну довіру до системи.</w:t>
      </w:r>
    </w:p>
    <w:p w:rsidR="00106907" w:rsidRDefault="00106907" w:rsidP="00106907">
      <w:pPr>
        <w:pStyle w:val="a3"/>
        <w:numPr>
          <w:ilvl w:val="0"/>
          <w:numId w:val="5"/>
        </w:numPr>
        <w:jc w:val="both"/>
        <w:rPr>
          <w:rFonts w:ascii="Arial Narrow" w:hAnsi="Arial Narrow" w:cs="Arial"/>
          <w:sz w:val="24"/>
          <w:szCs w:val="24"/>
          <w:lang w:val="uk-UA"/>
        </w:rPr>
      </w:pPr>
      <w:r w:rsidRPr="00106907">
        <w:rPr>
          <w:rFonts w:ascii="Arial Narrow" w:hAnsi="Arial Narrow" w:cs="Arial"/>
          <w:sz w:val="24"/>
          <w:szCs w:val="24"/>
          <w:lang w:val="uk-UA"/>
        </w:rPr>
        <w:t xml:space="preserve">Так, </w:t>
      </w:r>
      <w:r w:rsidRPr="00106907">
        <w:rPr>
          <w:rFonts w:ascii="Arial Narrow" w:hAnsi="Arial Narrow" w:cs="Arial"/>
          <w:b/>
          <w:sz w:val="24"/>
          <w:szCs w:val="24"/>
          <w:lang w:val="uk-UA"/>
        </w:rPr>
        <w:t>непопулярна на перший погляд реформа може в результаті додати популярності</w:t>
      </w:r>
      <w:r>
        <w:rPr>
          <w:rFonts w:ascii="Arial Narrow" w:hAnsi="Arial Narrow" w:cs="Arial"/>
          <w:sz w:val="24"/>
          <w:szCs w:val="24"/>
          <w:lang w:val="uk-UA"/>
        </w:rPr>
        <w:t>.</w:t>
      </w:r>
    </w:p>
    <w:p w:rsidR="00A526F8" w:rsidRDefault="00A526F8" w:rsidP="00A526F8">
      <w:pPr>
        <w:jc w:val="both"/>
        <w:rPr>
          <w:rFonts w:ascii="Arial Narrow" w:hAnsi="Arial Narrow" w:cs="Arial"/>
          <w:sz w:val="24"/>
          <w:szCs w:val="24"/>
          <w:lang w:val="uk-UA"/>
        </w:rPr>
      </w:pPr>
      <w:r>
        <w:rPr>
          <w:rFonts w:ascii="Arial Narrow" w:hAnsi="Arial Narrow" w:cs="Arial"/>
          <w:sz w:val="24"/>
          <w:szCs w:val="24"/>
          <w:lang w:val="uk-UA"/>
        </w:rPr>
        <w:t>Серед прибічників вступу України до ЄС, кількість прихильників платної медицини втричі вища, ніж серед прибічників Митного союзу, також вдвічі вища підтримка страхової медицини. Якщо серед прибічників ЄС за повністю безплатну медицину виступають 28%, то серед прибічників Митного союзу – 50%.</w:t>
      </w:r>
      <w:r w:rsidR="007E5CD2">
        <w:rPr>
          <w:rFonts w:ascii="Arial Narrow" w:hAnsi="Arial Narrow" w:cs="Arial"/>
          <w:sz w:val="24"/>
          <w:szCs w:val="24"/>
          <w:lang w:val="uk-UA"/>
        </w:rPr>
        <w:t xml:space="preserve"> </w:t>
      </w:r>
      <w:r>
        <w:rPr>
          <w:rFonts w:ascii="Arial Narrow" w:hAnsi="Arial Narrow" w:cs="Arial"/>
          <w:sz w:val="24"/>
          <w:szCs w:val="24"/>
          <w:lang w:val="uk-UA"/>
        </w:rPr>
        <w:t>Якщо прибічники ЄС більше виступають за офіційну плату в касу, то прибічники Митного союзу – за безпосередню подяку лікарю при збережені «безплатної» медицини. При цьому, на практиці, прибічники ЄС платять лікарям</w:t>
      </w:r>
      <w:r w:rsidRPr="00A526F8">
        <w:rPr>
          <w:rFonts w:ascii="Arial Narrow" w:hAnsi="Arial Narrow" w:cs="Arial"/>
          <w:sz w:val="24"/>
          <w:szCs w:val="24"/>
          <w:lang w:val="uk-UA"/>
        </w:rPr>
        <w:t xml:space="preserve"> </w:t>
      </w:r>
      <w:r>
        <w:rPr>
          <w:rFonts w:ascii="Arial Narrow" w:hAnsi="Arial Narrow" w:cs="Arial"/>
          <w:sz w:val="24"/>
          <w:szCs w:val="24"/>
          <w:lang w:val="uk-UA"/>
        </w:rPr>
        <w:t>частіше, ніж прибічники Митного союзу.</w:t>
      </w:r>
    </w:p>
    <w:p w:rsidR="00106907" w:rsidRDefault="002503FB" w:rsidP="00106907">
      <w:pPr>
        <w:jc w:val="both"/>
        <w:rPr>
          <w:rFonts w:ascii="Arial Narrow" w:hAnsi="Arial Narrow" w:cs="Arial"/>
          <w:i/>
          <w:lang w:val="uk-UA"/>
        </w:rPr>
      </w:pPr>
      <w:r w:rsidRPr="002503FB">
        <w:rPr>
          <w:rFonts w:ascii="Arial Narrow" w:hAnsi="Arial Narrow" w:cs="Arial"/>
          <w:i/>
          <w:lang w:val="uk-UA"/>
        </w:rPr>
        <w:t>Дослідження проведено Інформаційно-аналітичним центром «</w:t>
      </w:r>
      <w:r w:rsidRPr="002503FB">
        <w:rPr>
          <w:rFonts w:ascii="Arial Narrow" w:hAnsi="Arial Narrow" w:cs="Arial"/>
          <w:i/>
          <w:lang w:val="en-US"/>
        </w:rPr>
        <w:t>RATING</w:t>
      </w:r>
      <w:r w:rsidRPr="002503FB">
        <w:rPr>
          <w:rFonts w:ascii="Arial Narrow" w:hAnsi="Arial Narrow" w:cs="Arial"/>
          <w:i/>
        </w:rPr>
        <w:t xml:space="preserve"> </w:t>
      </w:r>
      <w:r w:rsidRPr="002503FB">
        <w:rPr>
          <w:rFonts w:ascii="Arial Narrow" w:hAnsi="Arial Narrow" w:cs="Arial"/>
          <w:i/>
          <w:lang w:val="en-US"/>
        </w:rPr>
        <w:t>Pro</w:t>
      </w:r>
      <w:r w:rsidRPr="002503FB">
        <w:rPr>
          <w:rFonts w:ascii="Arial Narrow" w:hAnsi="Arial Narrow" w:cs="Arial"/>
          <w:i/>
          <w:lang w:val="uk-UA"/>
        </w:rPr>
        <w:t xml:space="preserve">». Використано результати опитувань </w:t>
      </w:r>
      <w:r w:rsidRPr="002503FB">
        <w:rPr>
          <w:rFonts w:ascii="Arial Narrow" w:hAnsi="Arial Narrow" w:cs="Arial"/>
          <w:i/>
          <w:lang w:val="en-US"/>
        </w:rPr>
        <w:t>Eurobarometer</w:t>
      </w:r>
      <w:r w:rsidRPr="007E5CD2">
        <w:rPr>
          <w:rFonts w:ascii="Arial Narrow" w:hAnsi="Arial Narrow" w:cs="Arial"/>
          <w:i/>
          <w:lang w:val="uk-UA"/>
        </w:rPr>
        <w:t xml:space="preserve">, </w:t>
      </w:r>
      <w:r w:rsidRPr="002503FB">
        <w:rPr>
          <w:rFonts w:ascii="Arial Narrow" w:hAnsi="Arial Narrow" w:cs="Arial"/>
          <w:i/>
          <w:lang w:val="en-US"/>
        </w:rPr>
        <w:t>International</w:t>
      </w:r>
      <w:r w:rsidRPr="007E5CD2">
        <w:rPr>
          <w:rFonts w:ascii="Arial Narrow" w:hAnsi="Arial Narrow" w:cs="Arial"/>
          <w:i/>
          <w:lang w:val="uk-UA"/>
        </w:rPr>
        <w:t xml:space="preserve"> </w:t>
      </w:r>
      <w:r w:rsidRPr="002503FB">
        <w:rPr>
          <w:rFonts w:ascii="Arial Narrow" w:hAnsi="Arial Narrow" w:cs="Arial"/>
          <w:i/>
          <w:lang w:val="en-US"/>
        </w:rPr>
        <w:t>Social</w:t>
      </w:r>
      <w:r w:rsidRPr="007E5CD2">
        <w:rPr>
          <w:rFonts w:ascii="Arial Narrow" w:hAnsi="Arial Narrow" w:cs="Arial"/>
          <w:i/>
          <w:lang w:val="uk-UA"/>
        </w:rPr>
        <w:t xml:space="preserve"> </w:t>
      </w:r>
      <w:r w:rsidRPr="002503FB">
        <w:rPr>
          <w:rFonts w:ascii="Arial Narrow" w:hAnsi="Arial Narrow" w:cs="Arial"/>
          <w:i/>
          <w:lang w:val="en-US"/>
        </w:rPr>
        <w:t>Survey</w:t>
      </w:r>
      <w:r w:rsidRPr="007E5CD2">
        <w:rPr>
          <w:rFonts w:ascii="Arial Narrow" w:hAnsi="Arial Narrow" w:cs="Arial"/>
          <w:i/>
          <w:lang w:val="uk-UA"/>
        </w:rPr>
        <w:t xml:space="preserve"> </w:t>
      </w:r>
      <w:r w:rsidRPr="002503FB">
        <w:rPr>
          <w:rFonts w:ascii="Arial Narrow" w:hAnsi="Arial Narrow" w:cs="Arial"/>
          <w:i/>
          <w:lang w:val="en-US"/>
        </w:rPr>
        <w:t>Programme</w:t>
      </w:r>
      <w:r w:rsidR="00A91F46">
        <w:rPr>
          <w:rFonts w:ascii="Arial Narrow" w:hAnsi="Arial Narrow" w:cs="Arial"/>
          <w:i/>
          <w:lang w:val="uk-UA"/>
        </w:rPr>
        <w:t xml:space="preserve">, </w:t>
      </w:r>
      <w:r w:rsidRPr="002503FB">
        <w:rPr>
          <w:rFonts w:ascii="Arial Narrow" w:hAnsi="Arial Narrow" w:cs="Arial"/>
          <w:i/>
          <w:lang w:val="uk-UA"/>
        </w:rPr>
        <w:t xml:space="preserve"> </w:t>
      </w:r>
      <w:r w:rsidR="00A91F46" w:rsidRPr="00A91F46">
        <w:rPr>
          <w:rFonts w:ascii="Arial Narrow" w:hAnsi="Arial Narrow" w:cs="Arial"/>
          <w:i/>
          <w:lang w:val="uk-UA"/>
        </w:rPr>
        <w:t>муніципальн</w:t>
      </w:r>
      <w:r w:rsidR="00A91F46">
        <w:rPr>
          <w:rFonts w:ascii="Arial Narrow" w:hAnsi="Arial Narrow" w:cs="Arial"/>
          <w:i/>
          <w:lang w:val="uk-UA"/>
        </w:rPr>
        <w:t>ого опитування</w:t>
      </w:r>
      <w:r w:rsidR="00A91F46" w:rsidRPr="00A91F46">
        <w:rPr>
          <w:rFonts w:ascii="Arial Narrow" w:hAnsi="Arial Narrow" w:cs="Arial"/>
          <w:i/>
          <w:lang w:val="uk-UA"/>
        </w:rPr>
        <w:t xml:space="preserve"> International Republican Institute </w:t>
      </w:r>
      <w:r w:rsidRPr="002503FB">
        <w:rPr>
          <w:rFonts w:ascii="Arial Narrow" w:hAnsi="Arial Narrow" w:cs="Arial"/>
          <w:i/>
          <w:lang w:val="uk-UA"/>
        </w:rPr>
        <w:t xml:space="preserve">та спеціально національного опитування Соціологічної групи «Рейтинг», </w:t>
      </w:r>
      <w:r>
        <w:rPr>
          <w:rFonts w:ascii="Arial Narrow" w:hAnsi="Arial Narrow" w:cs="Arial"/>
          <w:i/>
          <w:lang w:val="uk-UA"/>
        </w:rPr>
        <w:t>проведеного у червні 2016 року</w:t>
      </w:r>
      <w:r w:rsidRPr="002503FB">
        <w:rPr>
          <w:rFonts w:ascii="Arial Narrow" w:hAnsi="Arial Narrow" w:cs="Arial"/>
          <w:i/>
          <w:lang w:val="uk-UA"/>
        </w:rPr>
        <w:t xml:space="preserve"> </w:t>
      </w:r>
      <w:r w:rsidR="00A91F46">
        <w:rPr>
          <w:rFonts w:ascii="Arial Narrow" w:hAnsi="Arial Narrow" w:cs="Arial"/>
          <w:i/>
          <w:lang w:val="uk-UA"/>
        </w:rPr>
        <w:t>(</w:t>
      </w:r>
      <w:r w:rsidR="00A91F46" w:rsidRPr="002503FB">
        <w:rPr>
          <w:rFonts w:ascii="Arial Narrow" w:hAnsi="Arial Narrow" w:cs="Arial"/>
          <w:i/>
          <w:lang w:val="uk-UA"/>
        </w:rPr>
        <w:t>2000 респондентів</w:t>
      </w:r>
      <w:r w:rsidR="00A91F46">
        <w:rPr>
          <w:rFonts w:ascii="Arial Narrow" w:hAnsi="Arial Narrow" w:cs="Arial"/>
          <w:i/>
          <w:lang w:val="uk-UA"/>
        </w:rPr>
        <w:t xml:space="preserve">) з ініціативи та на замовлення </w:t>
      </w:r>
      <w:r w:rsidR="00A91F46" w:rsidRPr="002503FB">
        <w:rPr>
          <w:rFonts w:ascii="Arial Narrow" w:hAnsi="Arial Narrow" w:cs="Arial"/>
          <w:i/>
          <w:lang w:val="en-US"/>
        </w:rPr>
        <w:t>RATING</w:t>
      </w:r>
      <w:r w:rsidR="00A91F46" w:rsidRPr="00A91F46">
        <w:rPr>
          <w:rFonts w:ascii="Arial Narrow" w:hAnsi="Arial Narrow" w:cs="Arial"/>
          <w:i/>
          <w:lang w:val="uk-UA"/>
        </w:rPr>
        <w:t xml:space="preserve"> </w:t>
      </w:r>
      <w:r w:rsidR="00A91F46" w:rsidRPr="002503FB">
        <w:rPr>
          <w:rFonts w:ascii="Arial Narrow" w:hAnsi="Arial Narrow" w:cs="Arial"/>
          <w:i/>
          <w:lang w:val="en-US"/>
        </w:rPr>
        <w:t>Pro</w:t>
      </w:r>
      <w:r w:rsidRPr="002503FB">
        <w:rPr>
          <w:rFonts w:ascii="Arial Narrow" w:hAnsi="Arial Narrow" w:cs="Arial"/>
          <w:i/>
          <w:lang w:val="uk-UA"/>
        </w:rPr>
        <w:t>.</w:t>
      </w:r>
    </w:p>
    <w:sectPr w:rsidR="00106907">
      <w:footerReference w:type="default" r:id="rId1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2E6" w:rsidRDefault="00EF02E6" w:rsidP="007614E1">
      <w:pPr>
        <w:spacing w:after="0" w:line="240" w:lineRule="auto"/>
      </w:pPr>
      <w:r>
        <w:separator/>
      </w:r>
    </w:p>
  </w:endnote>
  <w:endnote w:type="continuationSeparator" w:id="0">
    <w:p w:rsidR="00EF02E6" w:rsidRDefault="00EF02E6" w:rsidP="00761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anklin Gothic Heavy">
    <w:altName w:val="Arial Black"/>
    <w:charset w:val="CC"/>
    <w:family w:val="swiss"/>
    <w:pitch w:val="variable"/>
    <w:sig w:usb0="00000001"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53692"/>
      <w:docPartObj>
        <w:docPartGallery w:val="Page Numbers (Bottom of Page)"/>
        <w:docPartUnique/>
      </w:docPartObj>
    </w:sdtPr>
    <w:sdtEndPr>
      <w:rPr>
        <w:rFonts w:ascii="Arial" w:hAnsi="Arial" w:cs="Arial"/>
      </w:rPr>
    </w:sdtEndPr>
    <w:sdtContent>
      <w:p w:rsidR="007614E1" w:rsidRPr="007614E1" w:rsidRDefault="007614E1">
        <w:pPr>
          <w:pStyle w:val="a8"/>
          <w:jc w:val="right"/>
          <w:rPr>
            <w:rFonts w:ascii="Arial" w:hAnsi="Arial" w:cs="Arial"/>
          </w:rPr>
        </w:pPr>
        <w:r w:rsidRPr="007614E1">
          <w:rPr>
            <w:rFonts w:ascii="Arial" w:hAnsi="Arial" w:cs="Arial"/>
          </w:rPr>
          <w:fldChar w:fldCharType="begin"/>
        </w:r>
        <w:r w:rsidRPr="007614E1">
          <w:rPr>
            <w:rFonts w:ascii="Arial" w:hAnsi="Arial" w:cs="Arial"/>
          </w:rPr>
          <w:instrText>PAGE   \* MERGEFORMAT</w:instrText>
        </w:r>
        <w:r w:rsidRPr="007614E1">
          <w:rPr>
            <w:rFonts w:ascii="Arial" w:hAnsi="Arial" w:cs="Arial"/>
          </w:rPr>
          <w:fldChar w:fldCharType="separate"/>
        </w:r>
        <w:r w:rsidR="00D76E2A">
          <w:rPr>
            <w:rFonts w:ascii="Arial" w:hAnsi="Arial" w:cs="Arial"/>
            <w:noProof/>
          </w:rPr>
          <w:t>2</w:t>
        </w:r>
        <w:r w:rsidRPr="007614E1">
          <w:rPr>
            <w:rFonts w:ascii="Arial" w:hAnsi="Arial" w:cs="Arial"/>
          </w:rPr>
          <w:fldChar w:fldCharType="end"/>
        </w:r>
      </w:p>
    </w:sdtContent>
  </w:sdt>
  <w:p w:rsidR="007614E1" w:rsidRDefault="007614E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2E6" w:rsidRDefault="00EF02E6" w:rsidP="007614E1">
      <w:pPr>
        <w:spacing w:after="0" w:line="240" w:lineRule="auto"/>
      </w:pPr>
      <w:r>
        <w:separator/>
      </w:r>
    </w:p>
  </w:footnote>
  <w:footnote w:type="continuationSeparator" w:id="0">
    <w:p w:rsidR="00EF02E6" w:rsidRDefault="00EF02E6" w:rsidP="007614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587DEA"/>
    <w:multiLevelType w:val="hybridMultilevel"/>
    <w:tmpl w:val="A4921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5C67EF8"/>
    <w:multiLevelType w:val="hybridMultilevel"/>
    <w:tmpl w:val="A6327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0B5403"/>
    <w:multiLevelType w:val="hybridMultilevel"/>
    <w:tmpl w:val="84F09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C360675"/>
    <w:multiLevelType w:val="hybridMultilevel"/>
    <w:tmpl w:val="C8BA2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767E04"/>
    <w:multiLevelType w:val="hybridMultilevel"/>
    <w:tmpl w:val="6A6AD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23527E1"/>
    <w:multiLevelType w:val="hybridMultilevel"/>
    <w:tmpl w:val="541C4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37C302B"/>
    <w:multiLevelType w:val="hybridMultilevel"/>
    <w:tmpl w:val="18EEA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8C8"/>
    <w:rsid w:val="00000AEA"/>
    <w:rsid w:val="00002BDC"/>
    <w:rsid w:val="000062AA"/>
    <w:rsid w:val="00012CCC"/>
    <w:rsid w:val="00013F6E"/>
    <w:rsid w:val="00016D64"/>
    <w:rsid w:val="00016DCC"/>
    <w:rsid w:val="000171F7"/>
    <w:rsid w:val="000208AA"/>
    <w:rsid w:val="00023B7D"/>
    <w:rsid w:val="000258E3"/>
    <w:rsid w:val="0003011D"/>
    <w:rsid w:val="0003415E"/>
    <w:rsid w:val="000360B1"/>
    <w:rsid w:val="000364D1"/>
    <w:rsid w:val="00047ED4"/>
    <w:rsid w:val="0005160A"/>
    <w:rsid w:val="000522BB"/>
    <w:rsid w:val="00054A31"/>
    <w:rsid w:val="0005503F"/>
    <w:rsid w:val="000551CF"/>
    <w:rsid w:val="00055C3F"/>
    <w:rsid w:val="00056DEA"/>
    <w:rsid w:val="000629ED"/>
    <w:rsid w:val="00067E39"/>
    <w:rsid w:val="00074BEE"/>
    <w:rsid w:val="000824A9"/>
    <w:rsid w:val="00084AFE"/>
    <w:rsid w:val="00085660"/>
    <w:rsid w:val="00087C38"/>
    <w:rsid w:val="00094290"/>
    <w:rsid w:val="000A673F"/>
    <w:rsid w:val="000B1A65"/>
    <w:rsid w:val="000B24A1"/>
    <w:rsid w:val="000B27DC"/>
    <w:rsid w:val="000B57C2"/>
    <w:rsid w:val="000B7340"/>
    <w:rsid w:val="000B7D13"/>
    <w:rsid w:val="000C242A"/>
    <w:rsid w:val="000C3D68"/>
    <w:rsid w:val="000C69E2"/>
    <w:rsid w:val="000C7054"/>
    <w:rsid w:val="000C7E27"/>
    <w:rsid w:val="000D1166"/>
    <w:rsid w:val="000D53A2"/>
    <w:rsid w:val="000D6E0E"/>
    <w:rsid w:val="000D728C"/>
    <w:rsid w:val="000E79B9"/>
    <w:rsid w:val="000E7B3C"/>
    <w:rsid w:val="000F1FA6"/>
    <w:rsid w:val="000F3E37"/>
    <w:rsid w:val="000F42CC"/>
    <w:rsid w:val="00101102"/>
    <w:rsid w:val="00102FF8"/>
    <w:rsid w:val="001038C3"/>
    <w:rsid w:val="00103CC1"/>
    <w:rsid w:val="00105BF9"/>
    <w:rsid w:val="001066F0"/>
    <w:rsid w:val="00106907"/>
    <w:rsid w:val="001113B3"/>
    <w:rsid w:val="0011260D"/>
    <w:rsid w:val="00116BFE"/>
    <w:rsid w:val="001172C6"/>
    <w:rsid w:val="001202FE"/>
    <w:rsid w:val="001342DE"/>
    <w:rsid w:val="001402AF"/>
    <w:rsid w:val="00140F29"/>
    <w:rsid w:val="00141BBB"/>
    <w:rsid w:val="001448B6"/>
    <w:rsid w:val="001449A2"/>
    <w:rsid w:val="00151777"/>
    <w:rsid w:val="00155130"/>
    <w:rsid w:val="0016063D"/>
    <w:rsid w:val="00161BA2"/>
    <w:rsid w:val="00172B50"/>
    <w:rsid w:val="00173E05"/>
    <w:rsid w:val="00174E9A"/>
    <w:rsid w:val="00175DB1"/>
    <w:rsid w:val="001802FB"/>
    <w:rsid w:val="00185735"/>
    <w:rsid w:val="0018749A"/>
    <w:rsid w:val="001906FF"/>
    <w:rsid w:val="001945E3"/>
    <w:rsid w:val="001A1E50"/>
    <w:rsid w:val="001A33E8"/>
    <w:rsid w:val="001A4E92"/>
    <w:rsid w:val="001A7603"/>
    <w:rsid w:val="001B16B0"/>
    <w:rsid w:val="001B3128"/>
    <w:rsid w:val="001B5FEA"/>
    <w:rsid w:val="001B7D65"/>
    <w:rsid w:val="001B7DFD"/>
    <w:rsid w:val="001C3755"/>
    <w:rsid w:val="001C6760"/>
    <w:rsid w:val="001C70BE"/>
    <w:rsid w:val="001C71C0"/>
    <w:rsid w:val="001D025D"/>
    <w:rsid w:val="001D21FD"/>
    <w:rsid w:val="001D7053"/>
    <w:rsid w:val="001E0D76"/>
    <w:rsid w:val="001E1597"/>
    <w:rsid w:val="001E1990"/>
    <w:rsid w:val="001E5FED"/>
    <w:rsid w:val="001E6F8B"/>
    <w:rsid w:val="001E7D63"/>
    <w:rsid w:val="001E7EA0"/>
    <w:rsid w:val="001F112E"/>
    <w:rsid w:val="001F11E2"/>
    <w:rsid w:val="001F3F93"/>
    <w:rsid w:val="001F52B7"/>
    <w:rsid w:val="001F6596"/>
    <w:rsid w:val="00200C0B"/>
    <w:rsid w:val="002053B1"/>
    <w:rsid w:val="002066E2"/>
    <w:rsid w:val="00211171"/>
    <w:rsid w:val="00212C59"/>
    <w:rsid w:val="00217009"/>
    <w:rsid w:val="002176E0"/>
    <w:rsid w:val="00220AFA"/>
    <w:rsid w:val="00222758"/>
    <w:rsid w:val="00222A9F"/>
    <w:rsid w:val="00232CF7"/>
    <w:rsid w:val="0023491E"/>
    <w:rsid w:val="002349BC"/>
    <w:rsid w:val="0023714F"/>
    <w:rsid w:val="00244234"/>
    <w:rsid w:val="00244275"/>
    <w:rsid w:val="0024790D"/>
    <w:rsid w:val="002479D1"/>
    <w:rsid w:val="002503FB"/>
    <w:rsid w:val="00255152"/>
    <w:rsid w:val="00257DF0"/>
    <w:rsid w:val="002623E4"/>
    <w:rsid w:val="00262A09"/>
    <w:rsid w:val="00263173"/>
    <w:rsid w:val="00267405"/>
    <w:rsid w:val="00267668"/>
    <w:rsid w:val="00267C8C"/>
    <w:rsid w:val="002700EF"/>
    <w:rsid w:val="002724B4"/>
    <w:rsid w:val="00274BE4"/>
    <w:rsid w:val="00274F02"/>
    <w:rsid w:val="00276841"/>
    <w:rsid w:val="002769D2"/>
    <w:rsid w:val="00280051"/>
    <w:rsid w:val="00280066"/>
    <w:rsid w:val="00280E32"/>
    <w:rsid w:val="002918C0"/>
    <w:rsid w:val="00292820"/>
    <w:rsid w:val="002A21DB"/>
    <w:rsid w:val="002A2347"/>
    <w:rsid w:val="002B0B16"/>
    <w:rsid w:val="002B129E"/>
    <w:rsid w:val="002B1D4C"/>
    <w:rsid w:val="002B4CA6"/>
    <w:rsid w:val="002C6542"/>
    <w:rsid w:val="002D3E27"/>
    <w:rsid w:val="002D5CC2"/>
    <w:rsid w:val="002D72D8"/>
    <w:rsid w:val="002E1249"/>
    <w:rsid w:val="002E45F7"/>
    <w:rsid w:val="002E58BF"/>
    <w:rsid w:val="002E5AA5"/>
    <w:rsid w:val="002F43FF"/>
    <w:rsid w:val="00300B7E"/>
    <w:rsid w:val="00302D2B"/>
    <w:rsid w:val="003036EB"/>
    <w:rsid w:val="00305147"/>
    <w:rsid w:val="003116ED"/>
    <w:rsid w:val="003224BB"/>
    <w:rsid w:val="00325C6D"/>
    <w:rsid w:val="00325D14"/>
    <w:rsid w:val="003312AA"/>
    <w:rsid w:val="0033522F"/>
    <w:rsid w:val="003353C7"/>
    <w:rsid w:val="0034342E"/>
    <w:rsid w:val="00344BF5"/>
    <w:rsid w:val="0035015E"/>
    <w:rsid w:val="003514B0"/>
    <w:rsid w:val="00352353"/>
    <w:rsid w:val="003550A8"/>
    <w:rsid w:val="00364E47"/>
    <w:rsid w:val="003664EA"/>
    <w:rsid w:val="00373268"/>
    <w:rsid w:val="003732A9"/>
    <w:rsid w:val="00374AF3"/>
    <w:rsid w:val="00381753"/>
    <w:rsid w:val="0038573A"/>
    <w:rsid w:val="003902D7"/>
    <w:rsid w:val="00392BB7"/>
    <w:rsid w:val="00394422"/>
    <w:rsid w:val="003962B0"/>
    <w:rsid w:val="003963BD"/>
    <w:rsid w:val="003A2F14"/>
    <w:rsid w:val="003A551D"/>
    <w:rsid w:val="003B0156"/>
    <w:rsid w:val="003B0FC3"/>
    <w:rsid w:val="003B31E8"/>
    <w:rsid w:val="003B3895"/>
    <w:rsid w:val="003B6725"/>
    <w:rsid w:val="003B7B6D"/>
    <w:rsid w:val="003B7BFD"/>
    <w:rsid w:val="003C0AE6"/>
    <w:rsid w:val="003C377B"/>
    <w:rsid w:val="003C6E43"/>
    <w:rsid w:val="003D1BDD"/>
    <w:rsid w:val="003D1C65"/>
    <w:rsid w:val="003D4A6E"/>
    <w:rsid w:val="003E5DE5"/>
    <w:rsid w:val="003F2334"/>
    <w:rsid w:val="004026E0"/>
    <w:rsid w:val="004034CE"/>
    <w:rsid w:val="0040434C"/>
    <w:rsid w:val="00405072"/>
    <w:rsid w:val="00405521"/>
    <w:rsid w:val="0041178B"/>
    <w:rsid w:val="0041421D"/>
    <w:rsid w:val="00417A7A"/>
    <w:rsid w:val="00417E78"/>
    <w:rsid w:val="00421E52"/>
    <w:rsid w:val="004264AD"/>
    <w:rsid w:val="0043698A"/>
    <w:rsid w:val="004504AB"/>
    <w:rsid w:val="00451EAE"/>
    <w:rsid w:val="0045203F"/>
    <w:rsid w:val="00452B4C"/>
    <w:rsid w:val="004534BB"/>
    <w:rsid w:val="00455C69"/>
    <w:rsid w:val="004571A5"/>
    <w:rsid w:val="0046316E"/>
    <w:rsid w:val="0047359E"/>
    <w:rsid w:val="004770EE"/>
    <w:rsid w:val="004804E8"/>
    <w:rsid w:val="00483B1C"/>
    <w:rsid w:val="00484D11"/>
    <w:rsid w:val="00487C38"/>
    <w:rsid w:val="0049569B"/>
    <w:rsid w:val="0049638E"/>
    <w:rsid w:val="004979B4"/>
    <w:rsid w:val="00497F9B"/>
    <w:rsid w:val="004A3162"/>
    <w:rsid w:val="004A6D0B"/>
    <w:rsid w:val="004B1E42"/>
    <w:rsid w:val="004B6AC8"/>
    <w:rsid w:val="004C0052"/>
    <w:rsid w:val="004C32F6"/>
    <w:rsid w:val="004D183A"/>
    <w:rsid w:val="004D1D96"/>
    <w:rsid w:val="004D2651"/>
    <w:rsid w:val="004D468A"/>
    <w:rsid w:val="004D4FFC"/>
    <w:rsid w:val="004E07AD"/>
    <w:rsid w:val="004E1E29"/>
    <w:rsid w:val="004E2CB0"/>
    <w:rsid w:val="004E636D"/>
    <w:rsid w:val="004F3688"/>
    <w:rsid w:val="004F3EA9"/>
    <w:rsid w:val="004F5CB3"/>
    <w:rsid w:val="00503179"/>
    <w:rsid w:val="005036AB"/>
    <w:rsid w:val="00505F9D"/>
    <w:rsid w:val="00506260"/>
    <w:rsid w:val="005064CF"/>
    <w:rsid w:val="00507B45"/>
    <w:rsid w:val="0051078B"/>
    <w:rsid w:val="00510F8A"/>
    <w:rsid w:val="005256AA"/>
    <w:rsid w:val="005360A9"/>
    <w:rsid w:val="0054063A"/>
    <w:rsid w:val="0054426E"/>
    <w:rsid w:val="00547BBC"/>
    <w:rsid w:val="00550D48"/>
    <w:rsid w:val="00551E47"/>
    <w:rsid w:val="00552824"/>
    <w:rsid w:val="00554530"/>
    <w:rsid w:val="0055591F"/>
    <w:rsid w:val="0056020D"/>
    <w:rsid w:val="00561CBF"/>
    <w:rsid w:val="0056398C"/>
    <w:rsid w:val="005654EA"/>
    <w:rsid w:val="0056680F"/>
    <w:rsid w:val="0057132F"/>
    <w:rsid w:val="00571E7D"/>
    <w:rsid w:val="00572699"/>
    <w:rsid w:val="005764D8"/>
    <w:rsid w:val="00577479"/>
    <w:rsid w:val="005805CC"/>
    <w:rsid w:val="0059269A"/>
    <w:rsid w:val="005937FC"/>
    <w:rsid w:val="005A338C"/>
    <w:rsid w:val="005B01E8"/>
    <w:rsid w:val="005B4CE4"/>
    <w:rsid w:val="005C42BA"/>
    <w:rsid w:val="005C47B8"/>
    <w:rsid w:val="005C73A2"/>
    <w:rsid w:val="005D7758"/>
    <w:rsid w:val="005D7B6A"/>
    <w:rsid w:val="005E4FA0"/>
    <w:rsid w:val="005E6868"/>
    <w:rsid w:val="005E7F4E"/>
    <w:rsid w:val="005F088B"/>
    <w:rsid w:val="005F09C8"/>
    <w:rsid w:val="005F203A"/>
    <w:rsid w:val="005F2964"/>
    <w:rsid w:val="005F2B21"/>
    <w:rsid w:val="005F3BCB"/>
    <w:rsid w:val="005F4CEA"/>
    <w:rsid w:val="005F5AA7"/>
    <w:rsid w:val="005F6009"/>
    <w:rsid w:val="006026DE"/>
    <w:rsid w:val="006067E2"/>
    <w:rsid w:val="006337DB"/>
    <w:rsid w:val="00635477"/>
    <w:rsid w:val="00637242"/>
    <w:rsid w:val="00637F01"/>
    <w:rsid w:val="00641E83"/>
    <w:rsid w:val="00642DDB"/>
    <w:rsid w:val="00652FC3"/>
    <w:rsid w:val="00653C86"/>
    <w:rsid w:val="00655F8D"/>
    <w:rsid w:val="0066068D"/>
    <w:rsid w:val="00660A64"/>
    <w:rsid w:val="0066377A"/>
    <w:rsid w:val="006652B6"/>
    <w:rsid w:val="006664F5"/>
    <w:rsid w:val="00666AC0"/>
    <w:rsid w:val="00667B96"/>
    <w:rsid w:val="00670F25"/>
    <w:rsid w:val="00671BB0"/>
    <w:rsid w:val="00672F79"/>
    <w:rsid w:val="00675D35"/>
    <w:rsid w:val="00681AAE"/>
    <w:rsid w:val="00681C85"/>
    <w:rsid w:val="0068231D"/>
    <w:rsid w:val="00685D11"/>
    <w:rsid w:val="00686070"/>
    <w:rsid w:val="00686D41"/>
    <w:rsid w:val="00691D45"/>
    <w:rsid w:val="00693995"/>
    <w:rsid w:val="00696DBA"/>
    <w:rsid w:val="006A0A10"/>
    <w:rsid w:val="006A3297"/>
    <w:rsid w:val="006A54DD"/>
    <w:rsid w:val="006A5C76"/>
    <w:rsid w:val="006A6C8F"/>
    <w:rsid w:val="006B1432"/>
    <w:rsid w:val="006B3439"/>
    <w:rsid w:val="006B36BC"/>
    <w:rsid w:val="006C4269"/>
    <w:rsid w:val="006D19D4"/>
    <w:rsid w:val="006D560F"/>
    <w:rsid w:val="006D6E2B"/>
    <w:rsid w:val="006E0A33"/>
    <w:rsid w:val="006E3C56"/>
    <w:rsid w:val="006E6F75"/>
    <w:rsid w:val="006E7171"/>
    <w:rsid w:val="006F05D4"/>
    <w:rsid w:val="006F2A48"/>
    <w:rsid w:val="006F5AFA"/>
    <w:rsid w:val="006F70BB"/>
    <w:rsid w:val="00701259"/>
    <w:rsid w:val="007078D8"/>
    <w:rsid w:val="00707CFF"/>
    <w:rsid w:val="007109D3"/>
    <w:rsid w:val="0072248B"/>
    <w:rsid w:val="00722751"/>
    <w:rsid w:val="0072497A"/>
    <w:rsid w:val="00724B7C"/>
    <w:rsid w:val="007250F1"/>
    <w:rsid w:val="007263C6"/>
    <w:rsid w:val="007316B6"/>
    <w:rsid w:val="00733F66"/>
    <w:rsid w:val="00736D5A"/>
    <w:rsid w:val="007375F8"/>
    <w:rsid w:val="00742523"/>
    <w:rsid w:val="00743CE7"/>
    <w:rsid w:val="007471C2"/>
    <w:rsid w:val="00752C48"/>
    <w:rsid w:val="00753946"/>
    <w:rsid w:val="007559F5"/>
    <w:rsid w:val="0075627F"/>
    <w:rsid w:val="007577B5"/>
    <w:rsid w:val="007614E1"/>
    <w:rsid w:val="0076188C"/>
    <w:rsid w:val="00765653"/>
    <w:rsid w:val="00771DF7"/>
    <w:rsid w:val="00772479"/>
    <w:rsid w:val="00772F34"/>
    <w:rsid w:val="00773D0D"/>
    <w:rsid w:val="007740E1"/>
    <w:rsid w:val="00781189"/>
    <w:rsid w:val="00781FF8"/>
    <w:rsid w:val="00782B45"/>
    <w:rsid w:val="00787229"/>
    <w:rsid w:val="00792B76"/>
    <w:rsid w:val="00793006"/>
    <w:rsid w:val="0079466B"/>
    <w:rsid w:val="00797235"/>
    <w:rsid w:val="007A0E69"/>
    <w:rsid w:val="007A18D0"/>
    <w:rsid w:val="007A3313"/>
    <w:rsid w:val="007A3945"/>
    <w:rsid w:val="007A41B4"/>
    <w:rsid w:val="007A45B8"/>
    <w:rsid w:val="007A4B0B"/>
    <w:rsid w:val="007A5981"/>
    <w:rsid w:val="007A63C9"/>
    <w:rsid w:val="007B14EC"/>
    <w:rsid w:val="007B18DE"/>
    <w:rsid w:val="007B190E"/>
    <w:rsid w:val="007B2C56"/>
    <w:rsid w:val="007B4817"/>
    <w:rsid w:val="007B542B"/>
    <w:rsid w:val="007B5D14"/>
    <w:rsid w:val="007C156F"/>
    <w:rsid w:val="007C34D9"/>
    <w:rsid w:val="007C3762"/>
    <w:rsid w:val="007C42FC"/>
    <w:rsid w:val="007C51AC"/>
    <w:rsid w:val="007C55B8"/>
    <w:rsid w:val="007C5BC6"/>
    <w:rsid w:val="007D0E51"/>
    <w:rsid w:val="007D18E3"/>
    <w:rsid w:val="007E1DB4"/>
    <w:rsid w:val="007E2C3B"/>
    <w:rsid w:val="007E32A1"/>
    <w:rsid w:val="007E4F3E"/>
    <w:rsid w:val="007E5CD2"/>
    <w:rsid w:val="007E5D8F"/>
    <w:rsid w:val="007F1EC9"/>
    <w:rsid w:val="007F21FF"/>
    <w:rsid w:val="007F3871"/>
    <w:rsid w:val="007F50A3"/>
    <w:rsid w:val="007F5236"/>
    <w:rsid w:val="00800363"/>
    <w:rsid w:val="0080048A"/>
    <w:rsid w:val="00800B46"/>
    <w:rsid w:val="0081544B"/>
    <w:rsid w:val="00816F5A"/>
    <w:rsid w:val="00817063"/>
    <w:rsid w:val="00817DE4"/>
    <w:rsid w:val="008249B5"/>
    <w:rsid w:val="00827C3D"/>
    <w:rsid w:val="008306E0"/>
    <w:rsid w:val="00835DA2"/>
    <w:rsid w:val="008444DD"/>
    <w:rsid w:val="00845CA9"/>
    <w:rsid w:val="008464AC"/>
    <w:rsid w:val="00853402"/>
    <w:rsid w:val="008534C8"/>
    <w:rsid w:val="008620EF"/>
    <w:rsid w:val="008710B3"/>
    <w:rsid w:val="008744AD"/>
    <w:rsid w:val="008750C8"/>
    <w:rsid w:val="008756D8"/>
    <w:rsid w:val="00876B06"/>
    <w:rsid w:val="00877C85"/>
    <w:rsid w:val="00880661"/>
    <w:rsid w:val="00882FD8"/>
    <w:rsid w:val="008A2D53"/>
    <w:rsid w:val="008A376D"/>
    <w:rsid w:val="008A4A05"/>
    <w:rsid w:val="008A66F1"/>
    <w:rsid w:val="008B23CD"/>
    <w:rsid w:val="008B247B"/>
    <w:rsid w:val="008B295D"/>
    <w:rsid w:val="008B69E4"/>
    <w:rsid w:val="008C05CF"/>
    <w:rsid w:val="008C0A46"/>
    <w:rsid w:val="008C315A"/>
    <w:rsid w:val="008D24FE"/>
    <w:rsid w:val="008D28AC"/>
    <w:rsid w:val="008D2BF0"/>
    <w:rsid w:val="008D2ECD"/>
    <w:rsid w:val="008D2F4C"/>
    <w:rsid w:val="008E04D4"/>
    <w:rsid w:val="008E2BE1"/>
    <w:rsid w:val="008E336B"/>
    <w:rsid w:val="008E5546"/>
    <w:rsid w:val="008E7C62"/>
    <w:rsid w:val="008F096C"/>
    <w:rsid w:val="008F0C38"/>
    <w:rsid w:val="008F595D"/>
    <w:rsid w:val="00901D01"/>
    <w:rsid w:val="00904355"/>
    <w:rsid w:val="00906EC8"/>
    <w:rsid w:val="009114EA"/>
    <w:rsid w:val="009146C3"/>
    <w:rsid w:val="009147A8"/>
    <w:rsid w:val="00914EB1"/>
    <w:rsid w:val="009155F2"/>
    <w:rsid w:val="00916038"/>
    <w:rsid w:val="009208E8"/>
    <w:rsid w:val="00924D49"/>
    <w:rsid w:val="00937B29"/>
    <w:rsid w:val="00940D8B"/>
    <w:rsid w:val="0094276B"/>
    <w:rsid w:val="009429E1"/>
    <w:rsid w:val="00944380"/>
    <w:rsid w:val="00944975"/>
    <w:rsid w:val="00951F2C"/>
    <w:rsid w:val="00952F13"/>
    <w:rsid w:val="00953FE3"/>
    <w:rsid w:val="0095471C"/>
    <w:rsid w:val="0095673E"/>
    <w:rsid w:val="00957A06"/>
    <w:rsid w:val="009615FD"/>
    <w:rsid w:val="00970C60"/>
    <w:rsid w:val="00972DAA"/>
    <w:rsid w:val="00972FCD"/>
    <w:rsid w:val="00976A2E"/>
    <w:rsid w:val="00976DDB"/>
    <w:rsid w:val="00977F7F"/>
    <w:rsid w:val="009802E1"/>
    <w:rsid w:val="0098055F"/>
    <w:rsid w:val="009805ED"/>
    <w:rsid w:val="00983891"/>
    <w:rsid w:val="00985121"/>
    <w:rsid w:val="009868B6"/>
    <w:rsid w:val="00991BD3"/>
    <w:rsid w:val="00992FDC"/>
    <w:rsid w:val="009937AE"/>
    <w:rsid w:val="00995A01"/>
    <w:rsid w:val="009973EF"/>
    <w:rsid w:val="00997B9F"/>
    <w:rsid w:val="009A1D35"/>
    <w:rsid w:val="009A2BC2"/>
    <w:rsid w:val="009A4F1B"/>
    <w:rsid w:val="009A5F5D"/>
    <w:rsid w:val="009B0C61"/>
    <w:rsid w:val="009B1970"/>
    <w:rsid w:val="009B1B61"/>
    <w:rsid w:val="009B35CA"/>
    <w:rsid w:val="009B4560"/>
    <w:rsid w:val="009B497F"/>
    <w:rsid w:val="009B4C1F"/>
    <w:rsid w:val="009B6FE2"/>
    <w:rsid w:val="009C6852"/>
    <w:rsid w:val="009D25E9"/>
    <w:rsid w:val="009D5C7E"/>
    <w:rsid w:val="009D7468"/>
    <w:rsid w:val="009E1492"/>
    <w:rsid w:val="009E150D"/>
    <w:rsid w:val="009E15B9"/>
    <w:rsid w:val="009E2E5D"/>
    <w:rsid w:val="009F0667"/>
    <w:rsid w:val="009F4397"/>
    <w:rsid w:val="009F74A9"/>
    <w:rsid w:val="009F75C6"/>
    <w:rsid w:val="009F7B09"/>
    <w:rsid w:val="009F7D05"/>
    <w:rsid w:val="00A01398"/>
    <w:rsid w:val="00A05C9C"/>
    <w:rsid w:val="00A05F36"/>
    <w:rsid w:val="00A0684E"/>
    <w:rsid w:val="00A13EEB"/>
    <w:rsid w:val="00A2200B"/>
    <w:rsid w:val="00A23F45"/>
    <w:rsid w:val="00A25021"/>
    <w:rsid w:val="00A25A95"/>
    <w:rsid w:val="00A27D85"/>
    <w:rsid w:val="00A31F56"/>
    <w:rsid w:val="00A3201F"/>
    <w:rsid w:val="00A45EDF"/>
    <w:rsid w:val="00A526F8"/>
    <w:rsid w:val="00A528DF"/>
    <w:rsid w:val="00A600AC"/>
    <w:rsid w:val="00A60C5F"/>
    <w:rsid w:val="00A62CD7"/>
    <w:rsid w:val="00A657F3"/>
    <w:rsid w:val="00A67883"/>
    <w:rsid w:val="00A703B9"/>
    <w:rsid w:val="00A76072"/>
    <w:rsid w:val="00A76E39"/>
    <w:rsid w:val="00A778B4"/>
    <w:rsid w:val="00A86B89"/>
    <w:rsid w:val="00A904DC"/>
    <w:rsid w:val="00A90531"/>
    <w:rsid w:val="00A91F46"/>
    <w:rsid w:val="00A930D5"/>
    <w:rsid w:val="00A9393D"/>
    <w:rsid w:val="00AA6F5E"/>
    <w:rsid w:val="00AB04C1"/>
    <w:rsid w:val="00AB3945"/>
    <w:rsid w:val="00AB3BFD"/>
    <w:rsid w:val="00AB7C96"/>
    <w:rsid w:val="00AC3064"/>
    <w:rsid w:val="00AC6496"/>
    <w:rsid w:val="00AC6617"/>
    <w:rsid w:val="00AD0362"/>
    <w:rsid w:val="00AD1562"/>
    <w:rsid w:val="00AD1596"/>
    <w:rsid w:val="00AD7A27"/>
    <w:rsid w:val="00AE2FAB"/>
    <w:rsid w:val="00AE4ED6"/>
    <w:rsid w:val="00AE5A10"/>
    <w:rsid w:val="00AE5BCC"/>
    <w:rsid w:val="00AF3CEC"/>
    <w:rsid w:val="00AF620D"/>
    <w:rsid w:val="00AF7BA0"/>
    <w:rsid w:val="00B00FBA"/>
    <w:rsid w:val="00B07082"/>
    <w:rsid w:val="00B07D5C"/>
    <w:rsid w:val="00B108C8"/>
    <w:rsid w:val="00B2104C"/>
    <w:rsid w:val="00B2272E"/>
    <w:rsid w:val="00B346EE"/>
    <w:rsid w:val="00B417A9"/>
    <w:rsid w:val="00B461D8"/>
    <w:rsid w:val="00B47053"/>
    <w:rsid w:val="00B51E6D"/>
    <w:rsid w:val="00B56912"/>
    <w:rsid w:val="00B57F09"/>
    <w:rsid w:val="00B60984"/>
    <w:rsid w:val="00B655EA"/>
    <w:rsid w:val="00B70FE0"/>
    <w:rsid w:val="00B7181D"/>
    <w:rsid w:val="00B71A2F"/>
    <w:rsid w:val="00B71CD7"/>
    <w:rsid w:val="00B72769"/>
    <w:rsid w:val="00B72CE6"/>
    <w:rsid w:val="00B737E2"/>
    <w:rsid w:val="00B77E32"/>
    <w:rsid w:val="00B8521C"/>
    <w:rsid w:val="00B86859"/>
    <w:rsid w:val="00B87C2B"/>
    <w:rsid w:val="00BA09D4"/>
    <w:rsid w:val="00BA1634"/>
    <w:rsid w:val="00BA1C8F"/>
    <w:rsid w:val="00BA317E"/>
    <w:rsid w:val="00BB1878"/>
    <w:rsid w:val="00BB6B62"/>
    <w:rsid w:val="00BB7A94"/>
    <w:rsid w:val="00BC0F5B"/>
    <w:rsid w:val="00BC2603"/>
    <w:rsid w:val="00BC4C9E"/>
    <w:rsid w:val="00BD1724"/>
    <w:rsid w:val="00BE0B82"/>
    <w:rsid w:val="00BE3CEA"/>
    <w:rsid w:val="00BE4657"/>
    <w:rsid w:val="00BE730D"/>
    <w:rsid w:val="00BF1AEA"/>
    <w:rsid w:val="00BF7516"/>
    <w:rsid w:val="00BF76A0"/>
    <w:rsid w:val="00C00C4B"/>
    <w:rsid w:val="00C02F94"/>
    <w:rsid w:val="00C06B6C"/>
    <w:rsid w:val="00C1144C"/>
    <w:rsid w:val="00C133F3"/>
    <w:rsid w:val="00C13604"/>
    <w:rsid w:val="00C14423"/>
    <w:rsid w:val="00C14BDB"/>
    <w:rsid w:val="00C15033"/>
    <w:rsid w:val="00C22275"/>
    <w:rsid w:val="00C263EF"/>
    <w:rsid w:val="00C32ED4"/>
    <w:rsid w:val="00C42F4B"/>
    <w:rsid w:val="00C44E34"/>
    <w:rsid w:val="00C50691"/>
    <w:rsid w:val="00C52347"/>
    <w:rsid w:val="00C607DC"/>
    <w:rsid w:val="00C66E78"/>
    <w:rsid w:val="00C67637"/>
    <w:rsid w:val="00C71230"/>
    <w:rsid w:val="00C82CFC"/>
    <w:rsid w:val="00C85E97"/>
    <w:rsid w:val="00C868A7"/>
    <w:rsid w:val="00C870D6"/>
    <w:rsid w:val="00C91CCD"/>
    <w:rsid w:val="00C93931"/>
    <w:rsid w:val="00C95E71"/>
    <w:rsid w:val="00C96261"/>
    <w:rsid w:val="00CB19DC"/>
    <w:rsid w:val="00CB340F"/>
    <w:rsid w:val="00CC4A2F"/>
    <w:rsid w:val="00CD0839"/>
    <w:rsid w:val="00CD2998"/>
    <w:rsid w:val="00CE0E44"/>
    <w:rsid w:val="00CE730C"/>
    <w:rsid w:val="00CF190B"/>
    <w:rsid w:val="00CF2724"/>
    <w:rsid w:val="00CF4209"/>
    <w:rsid w:val="00CF4EC8"/>
    <w:rsid w:val="00CF5C40"/>
    <w:rsid w:val="00CF68F5"/>
    <w:rsid w:val="00D03218"/>
    <w:rsid w:val="00D056D0"/>
    <w:rsid w:val="00D05884"/>
    <w:rsid w:val="00D05DEC"/>
    <w:rsid w:val="00D076E3"/>
    <w:rsid w:val="00D1378F"/>
    <w:rsid w:val="00D16563"/>
    <w:rsid w:val="00D23099"/>
    <w:rsid w:val="00D2719C"/>
    <w:rsid w:val="00D37CC1"/>
    <w:rsid w:val="00D41039"/>
    <w:rsid w:val="00D41DA1"/>
    <w:rsid w:val="00D44013"/>
    <w:rsid w:val="00D445DA"/>
    <w:rsid w:val="00D4727C"/>
    <w:rsid w:val="00D51A79"/>
    <w:rsid w:val="00D54236"/>
    <w:rsid w:val="00D54F0D"/>
    <w:rsid w:val="00D616CC"/>
    <w:rsid w:val="00D6735C"/>
    <w:rsid w:val="00D70CF5"/>
    <w:rsid w:val="00D72A83"/>
    <w:rsid w:val="00D76787"/>
    <w:rsid w:val="00D76E2A"/>
    <w:rsid w:val="00D80D29"/>
    <w:rsid w:val="00D8158B"/>
    <w:rsid w:val="00D81F16"/>
    <w:rsid w:val="00D82384"/>
    <w:rsid w:val="00D84008"/>
    <w:rsid w:val="00D85126"/>
    <w:rsid w:val="00D86A01"/>
    <w:rsid w:val="00D96B70"/>
    <w:rsid w:val="00DA00ED"/>
    <w:rsid w:val="00DA08B3"/>
    <w:rsid w:val="00DB0D5E"/>
    <w:rsid w:val="00DB3BC9"/>
    <w:rsid w:val="00DB6014"/>
    <w:rsid w:val="00DB769C"/>
    <w:rsid w:val="00DC29BC"/>
    <w:rsid w:val="00DC2CA9"/>
    <w:rsid w:val="00DD0073"/>
    <w:rsid w:val="00DD3007"/>
    <w:rsid w:val="00DE038B"/>
    <w:rsid w:val="00DE0A75"/>
    <w:rsid w:val="00DE102E"/>
    <w:rsid w:val="00DE109E"/>
    <w:rsid w:val="00DE134F"/>
    <w:rsid w:val="00DE2955"/>
    <w:rsid w:val="00DE5C49"/>
    <w:rsid w:val="00DF0900"/>
    <w:rsid w:val="00DF13F9"/>
    <w:rsid w:val="00DF659D"/>
    <w:rsid w:val="00E07674"/>
    <w:rsid w:val="00E101C6"/>
    <w:rsid w:val="00E13D7E"/>
    <w:rsid w:val="00E13FEB"/>
    <w:rsid w:val="00E16779"/>
    <w:rsid w:val="00E16E24"/>
    <w:rsid w:val="00E17420"/>
    <w:rsid w:val="00E2747C"/>
    <w:rsid w:val="00E322BF"/>
    <w:rsid w:val="00E3275B"/>
    <w:rsid w:val="00E333D3"/>
    <w:rsid w:val="00E3540A"/>
    <w:rsid w:val="00E42542"/>
    <w:rsid w:val="00E426B5"/>
    <w:rsid w:val="00E44D85"/>
    <w:rsid w:val="00E5080B"/>
    <w:rsid w:val="00E53866"/>
    <w:rsid w:val="00E54B85"/>
    <w:rsid w:val="00E5563C"/>
    <w:rsid w:val="00E55A93"/>
    <w:rsid w:val="00E57272"/>
    <w:rsid w:val="00E61DEF"/>
    <w:rsid w:val="00E620E9"/>
    <w:rsid w:val="00E62311"/>
    <w:rsid w:val="00E6452B"/>
    <w:rsid w:val="00E64E09"/>
    <w:rsid w:val="00E71DEE"/>
    <w:rsid w:val="00E72749"/>
    <w:rsid w:val="00E74547"/>
    <w:rsid w:val="00E749B9"/>
    <w:rsid w:val="00E75A02"/>
    <w:rsid w:val="00E825D5"/>
    <w:rsid w:val="00E840DA"/>
    <w:rsid w:val="00E848BD"/>
    <w:rsid w:val="00E84D79"/>
    <w:rsid w:val="00E86A14"/>
    <w:rsid w:val="00E92A57"/>
    <w:rsid w:val="00E940B9"/>
    <w:rsid w:val="00E95A59"/>
    <w:rsid w:val="00E966DB"/>
    <w:rsid w:val="00EA5911"/>
    <w:rsid w:val="00EB4CF9"/>
    <w:rsid w:val="00EB5849"/>
    <w:rsid w:val="00EB63DB"/>
    <w:rsid w:val="00EB749F"/>
    <w:rsid w:val="00EC42E8"/>
    <w:rsid w:val="00ED196F"/>
    <w:rsid w:val="00ED1B00"/>
    <w:rsid w:val="00ED66EC"/>
    <w:rsid w:val="00EE0F25"/>
    <w:rsid w:val="00EE17E1"/>
    <w:rsid w:val="00EE263C"/>
    <w:rsid w:val="00EE55BB"/>
    <w:rsid w:val="00EE5698"/>
    <w:rsid w:val="00EE719E"/>
    <w:rsid w:val="00EF02E6"/>
    <w:rsid w:val="00EF5B1A"/>
    <w:rsid w:val="00EF66C1"/>
    <w:rsid w:val="00F01B23"/>
    <w:rsid w:val="00F01DDD"/>
    <w:rsid w:val="00F021F8"/>
    <w:rsid w:val="00F025FE"/>
    <w:rsid w:val="00F026CC"/>
    <w:rsid w:val="00F07167"/>
    <w:rsid w:val="00F10F0C"/>
    <w:rsid w:val="00F11A2D"/>
    <w:rsid w:val="00F11B01"/>
    <w:rsid w:val="00F11F21"/>
    <w:rsid w:val="00F17BB1"/>
    <w:rsid w:val="00F20B77"/>
    <w:rsid w:val="00F23EA8"/>
    <w:rsid w:val="00F34597"/>
    <w:rsid w:val="00F35192"/>
    <w:rsid w:val="00F37B23"/>
    <w:rsid w:val="00F417C1"/>
    <w:rsid w:val="00F475A9"/>
    <w:rsid w:val="00F52916"/>
    <w:rsid w:val="00F53D74"/>
    <w:rsid w:val="00F55181"/>
    <w:rsid w:val="00F6526D"/>
    <w:rsid w:val="00F67357"/>
    <w:rsid w:val="00F7691F"/>
    <w:rsid w:val="00F808DF"/>
    <w:rsid w:val="00F93A15"/>
    <w:rsid w:val="00F96366"/>
    <w:rsid w:val="00F96375"/>
    <w:rsid w:val="00FA230B"/>
    <w:rsid w:val="00FA49BC"/>
    <w:rsid w:val="00FA6907"/>
    <w:rsid w:val="00FB301B"/>
    <w:rsid w:val="00FB3BA2"/>
    <w:rsid w:val="00FB5CF9"/>
    <w:rsid w:val="00FB7162"/>
    <w:rsid w:val="00FC023E"/>
    <w:rsid w:val="00FC2287"/>
    <w:rsid w:val="00FC2E89"/>
    <w:rsid w:val="00FC4E89"/>
    <w:rsid w:val="00FC6EDC"/>
    <w:rsid w:val="00FD0A60"/>
    <w:rsid w:val="00FD5F70"/>
    <w:rsid w:val="00FE02C6"/>
    <w:rsid w:val="00FE0A34"/>
    <w:rsid w:val="00FE6DC0"/>
    <w:rsid w:val="00FE7284"/>
    <w:rsid w:val="00FF2F9B"/>
    <w:rsid w:val="00FF6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511574-1427-4BCE-A8D2-3D9419CC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7479"/>
    <w:pPr>
      <w:ind w:left="720"/>
      <w:contextualSpacing/>
    </w:pPr>
  </w:style>
  <w:style w:type="paragraph" w:styleId="a4">
    <w:name w:val="Balloon Text"/>
    <w:basedOn w:val="a"/>
    <w:link w:val="a5"/>
    <w:uiPriority w:val="99"/>
    <w:semiHidden/>
    <w:unhideWhenUsed/>
    <w:rsid w:val="000062A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062AA"/>
    <w:rPr>
      <w:rFonts w:ascii="Tahoma" w:hAnsi="Tahoma" w:cs="Tahoma"/>
      <w:sz w:val="16"/>
      <w:szCs w:val="16"/>
    </w:rPr>
  </w:style>
  <w:style w:type="paragraph" w:styleId="a6">
    <w:name w:val="header"/>
    <w:basedOn w:val="a"/>
    <w:link w:val="a7"/>
    <w:uiPriority w:val="99"/>
    <w:unhideWhenUsed/>
    <w:rsid w:val="007614E1"/>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7614E1"/>
  </w:style>
  <w:style w:type="paragraph" w:styleId="a8">
    <w:name w:val="footer"/>
    <w:basedOn w:val="a"/>
    <w:link w:val="a9"/>
    <w:uiPriority w:val="99"/>
    <w:unhideWhenUsed/>
    <w:rsid w:val="007614E1"/>
    <w:pPr>
      <w:tabs>
        <w:tab w:val="center" w:pos="4819"/>
        <w:tab w:val="right" w:pos="9639"/>
      </w:tabs>
      <w:spacing w:after="0" w:line="240" w:lineRule="auto"/>
    </w:pPr>
  </w:style>
  <w:style w:type="character" w:customStyle="1" w:styleId="a9">
    <w:name w:val="Нижній колонтитул Знак"/>
    <w:basedOn w:val="a0"/>
    <w:link w:val="a8"/>
    <w:uiPriority w:val="99"/>
    <w:rsid w:val="007614E1"/>
  </w:style>
  <w:style w:type="character" w:styleId="aa">
    <w:name w:val="Hyperlink"/>
    <w:basedOn w:val="a0"/>
    <w:uiPriority w:val="99"/>
    <w:unhideWhenUsed/>
    <w:rsid w:val="007E5CD2"/>
    <w:rPr>
      <w:color w:val="0000FF" w:themeColor="hyperlink"/>
      <w:u w:val="single"/>
    </w:rPr>
  </w:style>
  <w:style w:type="table" w:styleId="ab">
    <w:name w:val="Table Grid"/>
    <w:basedOn w:val="a1"/>
    <w:uiPriority w:val="59"/>
    <w:rsid w:val="007E5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atingpro.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ratingpro.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5962</Words>
  <Characters>3399</Characters>
  <Application>Microsoft Office Word</Application>
  <DocSecurity>0</DocSecurity>
  <Lines>28</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Tyshchenko</dc:creator>
  <cp:lastModifiedBy>6011</cp:lastModifiedBy>
  <cp:revision>3</cp:revision>
  <dcterms:created xsi:type="dcterms:W3CDTF">2015-07-01T11:51:00Z</dcterms:created>
  <dcterms:modified xsi:type="dcterms:W3CDTF">2015-07-01T11:51:00Z</dcterms:modified>
</cp:coreProperties>
</file>